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E2" w:rsidRDefault="001830E2" w:rsidP="001830E2">
      <w:pPr>
        <w:pStyle w:val="Standard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Паспорт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образовательной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практики</w:t>
      </w:r>
      <w:proofErr w:type="spellEnd"/>
    </w:p>
    <w:tbl>
      <w:tblPr>
        <w:tblW w:w="957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6062"/>
      </w:tblGrid>
      <w:tr w:rsidR="001830E2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 </w:t>
            </w:r>
            <w:proofErr w:type="spellStart"/>
            <w:r>
              <w:rPr>
                <w:rFonts w:ascii="Times New Roman" w:hAnsi="Times New Roman" w:cs="Times New Roman"/>
              </w:rPr>
              <w:t>педагога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Глазова Ольга Николаевна</w:t>
            </w:r>
          </w:p>
          <w:p w:rsidR="004633B1" w:rsidRDefault="004633B1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Базенкова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Ольга Ивановна</w:t>
            </w:r>
          </w:p>
        </w:tc>
      </w:tr>
      <w:tr w:rsidR="001830E2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муниципалитета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район</w:t>
            </w:r>
            <w:proofErr w:type="spellEnd"/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образовательной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Муниципальное учреждение дополнительного образования «Районный Центр дополнительного образования»</w:t>
            </w:r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Тема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</w:t>
            </w:r>
          </w:p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«возможности использования сетевого взаимодействия образовательных организаций</w:t>
            </w:r>
          </w:p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муниципального района</w:t>
            </w:r>
          </w:p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для развития детско-юношеского туризма»</w:t>
            </w:r>
          </w:p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возникновения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становления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практики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336C50" w:rsidRDefault="001830E2" w:rsidP="002127EA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Повышение интереса детей к туризму и краеведению,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выявил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основные проблемы организации туристической работы 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школе. Осуществлять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технико-тактическую подготовку по туризму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не возможно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в общеобразовательных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района.</w:t>
            </w:r>
            <w:r>
              <w:rPr>
                <w:rFonts w:ascii="Times New Roman" w:hAnsi="Times New Roman" w:cs="Times New Roman"/>
                <w:lang w:val="ru-RU"/>
              </w:rPr>
              <w:t xml:space="preserve"> Отсутствие необходимой материальной базы для занятий, отсутствие кадрового потенциала не позволяет многим детям заниматься туристической деятельностью на постоянной основе.</w:t>
            </w:r>
          </w:p>
          <w:p w:rsidR="001830E2" w:rsidRPr="00336C50" w:rsidRDefault="001830E2" w:rsidP="002127EA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овысить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качество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системе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дополнительного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образования по туристско-краеведческой направленности невозможно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отдельным учреждением, внедрение сетевого взаимодействия образовательных учреждений даст возможность обучающимся получать качественное дополнительное образование на площадках обеспеченными материально-технической базой и высококвалифицированными кадрами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.</w:t>
            </w:r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Актуальность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перспективность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практики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336C50" w:rsidRDefault="001830E2" w:rsidP="002127EA">
            <w:pPr>
              <w:pStyle w:val="Standard"/>
              <w:spacing w:line="276" w:lineRule="auto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Большинство образовательных учреждений в Касимовском районе, являются 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малочисленными  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малокомплектными. </w:t>
            </w:r>
            <w:r>
              <w:rPr>
                <w:rFonts w:ascii="Times New Roman" w:hAnsi="Times New Roman" w:cs="Times New Roman"/>
                <w:lang w:val="ru-RU"/>
              </w:rPr>
              <w:t>Б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ольшие расстояниями между поселениями, слабая инфраструктура низкий уровень ресурсного обеспечения, привело к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безальтернативности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в предоставлении образовательных услуг.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Освоение дополнительных общеобразовательным программам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-краеведческой направленности предполагает соответствующее кадровое обеспечение и хорошую материально-техническую базу. Однако необходимые условия не могут быть созданы в каждой школе района. Данная проблема является наиболее острой для сельских образовательных учреждений, поэтому для организации качественного обучения становится целесообразным использование образовательных, информационных,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методических, кадровых, материально — технических ресурсов других учреждений.</w:t>
            </w:r>
            <w:r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</w:p>
          <w:p w:rsidR="001830E2" w:rsidRDefault="001830E2" w:rsidP="002127EA">
            <w:pPr>
              <w:pStyle w:val="Standard"/>
              <w:spacing w:after="1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Проект возможности использования сетевого взаимодействия образовательных организаций будет актуален для нашего района, так как реализация дополнительных общеобразовательных программ на базах общеобразовательных организаций педагогами Центра дополнительного образования осуществляется на основании договора о безвозмездном пользовании имущества.  Реализация дополнительных общеобразовательных программ в сетевой форме двумя образовательными организациями затруднена со стороны нормативно-правового регулирования, финансирования</w:t>
            </w:r>
          </w:p>
        </w:tc>
      </w:tr>
      <w:tr w:rsidR="001830E2" w:rsidRPr="008C089C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Новизна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практики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336C50" w:rsidRDefault="001830E2" w:rsidP="002127EA">
            <w:pPr>
              <w:pStyle w:val="Standard"/>
              <w:spacing w:after="15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Использование сетевого взаимодействия образовательных организаций по реализации дополнительных общеобразовательных программ на базах общеобразовательных организаций   осуществляется на основании договора о сетевой форме реализации общеобразовательных общеразвивающих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и  безвозмездном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пользовании имущества.</w:t>
            </w:r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Ведущая педагогическая идея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336C50" w:rsidRDefault="001830E2" w:rsidP="002127EA">
            <w:pPr>
              <w:pStyle w:val="Default"/>
              <w:ind w:firstLine="708"/>
              <w:jc w:val="both"/>
              <w:rPr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Создание условий для </w:t>
            </w:r>
            <w:r>
              <w:rPr>
                <w:color w:val="auto"/>
                <w:shd w:val="clear" w:color="auto" w:fill="FFFFFF"/>
                <w:lang w:val="ru-RU"/>
              </w:rPr>
              <w:t xml:space="preserve">развития физической и технической подготовленности, повышение </w:t>
            </w:r>
            <w:proofErr w:type="gramStart"/>
            <w:r>
              <w:rPr>
                <w:color w:val="auto"/>
                <w:shd w:val="clear" w:color="auto" w:fill="FFFFFF"/>
                <w:lang w:val="ru-RU"/>
              </w:rPr>
              <w:t>туристического  мастерства</w:t>
            </w:r>
            <w:proofErr w:type="gramEnd"/>
            <w:r>
              <w:rPr>
                <w:color w:val="auto"/>
                <w:shd w:val="clear" w:color="auto" w:fill="FFFFFF"/>
                <w:lang w:val="ru-RU"/>
              </w:rPr>
              <w:t>,  воспитание волевых качеств обучающихся.</w:t>
            </w:r>
            <w:r>
              <w:rPr>
                <w:color w:val="1A1A1A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color w:val="auto"/>
                <w:lang w:val="ru-RU"/>
              </w:rPr>
              <w:t>Формирование практических навыков по: ориентированию на местности, чтению топографического материала, определени</w:t>
            </w:r>
            <w:r>
              <w:rPr>
                <w:bCs/>
                <w:color w:val="1A1A1A"/>
                <w:lang w:val="ru-RU"/>
              </w:rPr>
              <w:t>е</w:t>
            </w:r>
            <w:r>
              <w:rPr>
                <w:bCs/>
                <w:color w:val="auto"/>
                <w:lang w:val="ru-RU"/>
              </w:rPr>
              <w:t xml:space="preserve"> в</w:t>
            </w:r>
            <w:r>
              <w:rPr>
                <w:bCs/>
                <w:color w:val="1A1A1A"/>
                <w:lang w:val="ru-RU"/>
              </w:rPr>
              <w:t>ысот и расстояний на местности,</w:t>
            </w:r>
            <w:r>
              <w:rPr>
                <w:color w:val="1A1A1A"/>
                <w:lang w:val="ru-RU" w:eastAsia="ru-RU"/>
              </w:rPr>
              <w:t xml:space="preserve"> овладение детьми техникой и тактикой прохождения туристической полосы, как лично, так и командой. </w:t>
            </w:r>
            <w:r>
              <w:rPr>
                <w:color w:val="1A1A1A"/>
                <w:shd w:val="clear" w:color="auto" w:fill="FFFFFF"/>
                <w:lang w:val="ru-RU"/>
              </w:rPr>
              <w:t xml:space="preserve"> В процессе волевых проявлений формируются инициативность и самостоятельность, решительность и смелость, выдержка и самообладание. Все эти качества взаимосвязаны, но главным, ведущим является целеустремленность, которая в значительной мере определяет уровень воспитания и проявления других качеств. Волевые качества при рациональном педагогическом руководстве становятся постоянными чертами личности. Это позволяет детям проявлять их в трудовой, учебной, общественной и других видах деятельности; даст возможность в подростковом возрасте избежать влияния таких социальных явлений, как юношеский алкоголизм, наркомания, токсикомания и других.</w:t>
            </w:r>
          </w:p>
        </w:tc>
      </w:tr>
      <w:tr w:rsidR="001830E2" w:rsidRPr="007F3DA5" w:rsidTr="002127EA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Теоретическая база практики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Теоретической базой являются локально нормативные акты, регламентирующие направления практики:</w:t>
            </w:r>
          </w:p>
          <w:p w:rsidR="001830E2" w:rsidRPr="00336C50" w:rsidRDefault="001830E2" w:rsidP="002127EA">
            <w:pPr>
              <w:pStyle w:val="Standard"/>
              <w:ind w:firstLine="579"/>
              <w:rPr>
                <w:rFonts w:hint="eastAsia"/>
                <w:lang w:val="ru-RU"/>
              </w:rPr>
            </w:pPr>
            <w:r>
              <w:rPr>
                <w:rFonts w:ascii="Times New Roman" w:eastAsia="Montserrat" w:hAnsi="Times New Roman" w:cs="Times New Roman"/>
                <w:color w:val="000000"/>
                <w:shd w:val="clear" w:color="auto" w:fill="FFFFFF"/>
                <w:lang w:val="ru-RU"/>
              </w:rPr>
              <w:t xml:space="preserve">- Федеральный закон от 29.12.2012 </w:t>
            </w:r>
            <w:r>
              <w:rPr>
                <w:rFonts w:ascii="Times New Roman" w:eastAsia="Montserrat" w:hAnsi="Times New Roman" w:cs="Times New Roman"/>
                <w:color w:val="000000"/>
                <w:shd w:val="clear" w:color="auto" w:fill="FFFFFF"/>
              </w:rPr>
              <w:t>N</w:t>
            </w:r>
            <w:r>
              <w:rPr>
                <w:rFonts w:ascii="Times New Roman" w:eastAsia="Montserrat" w:hAnsi="Times New Roman" w:cs="Times New Roman"/>
                <w:color w:val="000000"/>
                <w:shd w:val="clear" w:color="auto" w:fill="FFFFFF"/>
                <w:lang w:val="ru-RU"/>
              </w:rPr>
              <w:t xml:space="preserve"> 273-ФЗ (ред. от 24.09.2022) «Об образовании в Российской Федерации»;</w:t>
            </w:r>
          </w:p>
          <w:p w:rsidR="001830E2" w:rsidRPr="00336C50" w:rsidRDefault="001830E2" w:rsidP="002127EA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 xml:space="preserve">- Приказ от 27 июля 2022 года № 629 «Об утверждении порядка организации и осуществления образовательной деятельности по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дополнительным общеобразовательным программам»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1830E2" w:rsidRPr="00336C50" w:rsidRDefault="001830E2" w:rsidP="002127EA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Распоряжение Правительства РФ</w:t>
            </w:r>
          </w:p>
          <w:p w:rsidR="001830E2" w:rsidRPr="00336C50" w:rsidRDefault="001830E2" w:rsidP="002127EA">
            <w:pPr>
              <w:pStyle w:val="Standard"/>
              <w:ind w:firstLine="579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 31 марта 2022 г.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ru-RU"/>
              </w:rPr>
              <w:t xml:space="preserve"> 678-р об утверждении Концепции развития дополнительного образования детей до 2030 года»;</w:t>
            </w:r>
          </w:p>
          <w:p w:rsidR="001830E2" w:rsidRPr="00336C50" w:rsidRDefault="001830E2" w:rsidP="002127EA">
            <w:pPr>
              <w:pStyle w:val="Standard"/>
              <w:ind w:firstLine="579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Федеральный закон об основах туристической деятельности РФ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24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ноября 1996 года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ru-RU"/>
              </w:rPr>
              <w:t xml:space="preserve"> 132-ФЗ;</w:t>
            </w:r>
          </w:p>
          <w:p w:rsidR="001830E2" w:rsidRDefault="001830E2" w:rsidP="002127EA">
            <w:pPr>
              <w:pStyle w:val="Standard"/>
              <w:ind w:firstLine="57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Федеральный проект «Успех каждого ребенка» в рамках национального проекта «Образование»</w:t>
            </w:r>
          </w:p>
          <w:p w:rsidR="001830E2" w:rsidRPr="001830E2" w:rsidRDefault="001830E2" w:rsidP="002127EA">
            <w:pPr>
              <w:pStyle w:val="1"/>
              <w:spacing w:before="0" w:after="0"/>
              <w:ind w:firstLine="579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- Статья 15. Сетевая форма реализации образовательных программ</w:t>
            </w:r>
          </w:p>
          <w:p w:rsidR="001830E2" w:rsidRPr="001830E2" w:rsidRDefault="001830E2" w:rsidP="002127EA">
            <w:pPr>
              <w:pStyle w:val="Textbody"/>
              <w:spacing w:after="0" w:line="360" w:lineRule="atLeast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(в ред. Федерального</w:t>
            </w:r>
            <w:r>
              <w:rPr>
                <w:rFonts w:ascii="Times New Roman" w:hAnsi="Times New Roman" w:cs="Times New Roman"/>
              </w:rPr>
              <w:t> </w:t>
            </w:r>
            <w:hyperlink r:id="rId4" w:anchor="dst100025" w:history="1">
              <w:r>
                <w:rPr>
                  <w:rFonts w:ascii="Times New Roman" w:hAnsi="Times New Roman" w:cs="Times New Roman"/>
                  <w:lang w:val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ru-RU"/>
              </w:rPr>
              <w:t xml:space="preserve">от 02.12.2019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ru-RU"/>
              </w:rPr>
              <w:t xml:space="preserve"> 403-ФЗ)</w:t>
            </w:r>
          </w:p>
          <w:p w:rsidR="001830E2" w:rsidRDefault="001830E2" w:rsidP="002127EA">
            <w:pPr>
              <w:pStyle w:val="Standard"/>
              <w:ind w:firstLine="57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830E2" w:rsidRPr="007F3DA5" w:rsidTr="002127EA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Новизна практики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 целях повышения эффективности сетевого взаимодействия учреждения дополнительного образования с общеобразовательными организациями   было принято решение на базе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Елатомской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создать вторую туристическую тренировочную базу в районе, для обеспечения проведения круглогодичных тренировочных занятий. Управление образования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муниципального района приказом вменило в обязанность образовательных учреждений организацию подвоза детей на туристическую тренировочную базу и обратно, согласно утвержденного графика. Таким образом дети независимо от места жительства, социального положения и финансовых возможностей семьи смогут пользоваться образовательным пространством для успешного развития компетенций в туристической технике.</w:t>
            </w:r>
          </w:p>
        </w:tc>
      </w:tr>
      <w:tr w:rsidR="001830E2" w:rsidRPr="007F3DA5" w:rsidTr="002127EA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Технология</w:t>
            </w:r>
          </w:p>
        </w:tc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1830E2" w:rsidRDefault="001830E2" w:rsidP="002127EA">
            <w:pPr>
              <w:pStyle w:val="Standard"/>
              <w:shd w:val="clear" w:color="auto" w:fill="FFFFFF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81818"/>
                <w:lang w:val="ru-RU"/>
              </w:rPr>
              <w:t xml:space="preserve">Перспективный план мероприятий к проекту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представлен в виде таблицы</w:t>
            </w:r>
          </w:p>
        </w:tc>
      </w:tr>
      <w:tr w:rsidR="001830E2" w:rsidRPr="008C089C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Результативность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1830E2" w:rsidRDefault="001830E2" w:rsidP="002127EA">
            <w:pPr>
              <w:pStyle w:val="Standard"/>
              <w:spacing w:after="15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282828"/>
                <w:lang w:val="ru-RU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color w:val="282828"/>
                <w:lang w:val="ru-RU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color w:val="282828"/>
                <w:lang w:val="ru-RU"/>
              </w:rPr>
              <w:t>Касимовского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82828"/>
                <w:lang w:val="ru-RU"/>
              </w:rPr>
              <w:t xml:space="preserve"> района будет существовать две туристические  тренировочные базы, для обучающихся,  которые  </w:t>
            </w:r>
            <w:r>
              <w:rPr>
                <w:rFonts w:ascii="Times New Roman" w:hAnsi="Times New Roman" w:cs="Times New Roman"/>
                <w:lang w:val="ru-RU"/>
              </w:rPr>
              <w:t>будут заниматься развитием  туризма в своём муниципалитете;</w:t>
            </w:r>
          </w:p>
          <w:p w:rsidR="001830E2" w:rsidRDefault="001830E2" w:rsidP="002127EA">
            <w:pPr>
              <w:pStyle w:val="Standard"/>
              <w:spacing w:after="1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сентября 2023 по май 2024 г. будут проведены обучающие мастер-классы по туристической подготовке от специалистов Рязанского центра детско-юношеского туризма и краеведения имени генерал-лейтенанта ВДВ И.И.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Лисова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 Участниками мастер-классов станут обучающиеся школ района. Всего мастер-классами планируется охватить не менее 1200 школьников.</w:t>
            </w:r>
          </w:p>
          <w:p w:rsidR="001830E2" w:rsidRDefault="001830E2" w:rsidP="002127EA">
            <w:pPr>
              <w:pStyle w:val="Standard"/>
              <w:spacing w:after="1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Будет проведено 3 обучающих семинара-практикума для педагогов дополнительного образования по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туризму,  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которых примет участие не менее 20 человек. Участники семинара научатся современным методикам постановки тренировочного процесса, ознакомятся с нормативной базой, узнают о методах обеспечения безопасности, работе с современным снаряжением, подготовке к соревнованиям.</w:t>
            </w:r>
          </w:p>
          <w:p w:rsidR="001830E2" w:rsidRDefault="001830E2" w:rsidP="002127EA">
            <w:pPr>
              <w:pStyle w:val="Standard"/>
              <w:spacing w:after="1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Данный проект удовлетворит социальные запросы детей и родителей по организации образовательного пространства, обеспечивающего успешную социализацию и самореализацию детей и подростков в туристско- краеведческую направленность.</w:t>
            </w:r>
          </w:p>
          <w:p w:rsidR="001830E2" w:rsidRDefault="001830E2" w:rsidP="002127EA">
            <w:pPr>
              <w:pStyle w:val="Standard"/>
              <w:spacing w:after="15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Будут созданы условия для развития компетенций обучающихся, проявивших способности в области туристско-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краеведческой  направленности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, независимо от места жительства, социального положения и финансовых возможностей семьи.  </w:t>
            </w:r>
          </w:p>
          <w:p w:rsidR="001830E2" w:rsidRPr="001830E2" w:rsidRDefault="001830E2" w:rsidP="002127EA">
            <w:pPr>
              <w:pStyle w:val="Standard"/>
              <w:spacing w:after="150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Ожидается, что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 завершению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проекта количество потенциальных туристов вырастет в разы.</w:t>
            </w:r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Адресная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направленность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1830E2" w:rsidRDefault="001830E2" w:rsidP="002127EA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Дети от 5-18лет, проживающие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Касимовского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района</w:t>
            </w:r>
          </w:p>
        </w:tc>
      </w:tr>
      <w:tr w:rsidR="001830E2" w:rsidRPr="007F3DA5" w:rsidTr="002127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Приложения</w:t>
            </w:r>
            <w:proofErr w:type="spellEnd"/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30E2" w:rsidRPr="001830E2" w:rsidRDefault="008C089C" w:rsidP="002127EA">
            <w:pPr>
              <w:suppressAutoHyphens w:val="0"/>
              <w:spacing w:after="160" w:line="254" w:lineRule="auto"/>
              <w:textAlignment w:val="auto"/>
              <w:rPr>
                <w:rFonts w:hint="eastAsia"/>
                <w:lang w:val="ru-RU"/>
              </w:rPr>
            </w:pPr>
            <w:hyperlink r:id="rId5" w:history="1"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https://vk.com/wall-185688854</w:t>
              </w:r>
              <w:bookmarkStart w:id="0" w:name="_Hlt151554995"/>
              <w:bookmarkStart w:id="1" w:name="_Hlt151554996"/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_</w:t>
              </w:r>
              <w:bookmarkEnd w:id="0"/>
              <w:bookmarkEnd w:id="1"/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88</w:t>
              </w:r>
            </w:hyperlink>
            <w:r w:rsidR="001830E2">
              <w:rPr>
                <w:rFonts w:ascii="Calibri" w:eastAsia="Calibri" w:hAnsi="Calibri" w:cs="Times New Roman"/>
                <w:color w:val="0563C1"/>
                <w:kern w:val="0"/>
                <w:sz w:val="22"/>
                <w:szCs w:val="22"/>
                <w:u w:val="single"/>
                <w:lang w:val="ru-RU" w:eastAsia="en-US" w:bidi="ar-SA"/>
              </w:rPr>
              <w:t xml:space="preserve"> 1 соревнования 2020 год</w:t>
            </w:r>
          </w:p>
          <w:p w:rsidR="001830E2" w:rsidRPr="001830E2" w:rsidRDefault="008C089C" w:rsidP="002127EA">
            <w:pPr>
              <w:suppressAutoHyphens w:val="0"/>
              <w:spacing w:after="160" w:line="254" w:lineRule="auto"/>
              <w:textAlignment w:val="auto"/>
              <w:rPr>
                <w:rFonts w:hint="eastAsia"/>
                <w:lang w:val="ru-RU"/>
              </w:rPr>
            </w:pPr>
            <w:hyperlink r:id="rId6" w:history="1"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https://vk.com/wall-185688854</w:t>
              </w:r>
              <w:bookmarkStart w:id="2" w:name="_Hlt151554938"/>
              <w:bookmarkStart w:id="3" w:name="_Hlt151554939"/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_</w:t>
              </w:r>
              <w:bookmarkEnd w:id="2"/>
              <w:bookmarkEnd w:id="3"/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97</w:t>
              </w:r>
            </w:hyperlink>
            <w:r w:rsidR="001830E2">
              <w:rPr>
                <w:rFonts w:ascii="Calibri" w:eastAsia="Calibri" w:hAnsi="Calibri" w:cs="Times New Roman"/>
                <w:color w:val="0563C1"/>
                <w:kern w:val="0"/>
                <w:sz w:val="22"/>
                <w:szCs w:val="22"/>
                <w:u w:val="single"/>
                <w:lang w:val="ru-RU" w:eastAsia="en-US" w:bidi="ar-SA"/>
              </w:rPr>
              <w:t xml:space="preserve"> соревнования 2020 год</w:t>
            </w:r>
          </w:p>
          <w:p w:rsidR="001830E2" w:rsidRPr="001830E2" w:rsidRDefault="008C089C" w:rsidP="002127EA">
            <w:pPr>
              <w:suppressAutoHyphens w:val="0"/>
              <w:spacing w:after="160" w:line="254" w:lineRule="auto"/>
              <w:textAlignment w:val="auto"/>
              <w:rPr>
                <w:rFonts w:hint="eastAsia"/>
                <w:lang w:val="ru-RU"/>
              </w:rPr>
            </w:pPr>
            <w:hyperlink r:id="rId7" w:history="1"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https://vk.com/wall-1856888</w:t>
              </w:r>
              <w:bookmarkStart w:id="4" w:name="_Hlt151554843"/>
              <w:bookmarkStart w:id="5" w:name="_Hlt151554844"/>
              <w:bookmarkStart w:id="6" w:name="_Hlt151555106"/>
              <w:bookmarkStart w:id="7" w:name="_Hlt151555107"/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5</w:t>
              </w:r>
              <w:bookmarkEnd w:id="4"/>
              <w:bookmarkEnd w:id="5"/>
              <w:bookmarkEnd w:id="6"/>
              <w:bookmarkEnd w:id="7"/>
              <w:r w:rsidR="001830E2">
                <w:rPr>
                  <w:rFonts w:ascii="Calibri" w:eastAsia="Calibri" w:hAnsi="Calibri" w:cs="Times New Roman"/>
                  <w:color w:val="0563C1"/>
                  <w:kern w:val="0"/>
                  <w:sz w:val="22"/>
                  <w:szCs w:val="22"/>
                  <w:u w:val="single"/>
                  <w:lang w:val="ru-RU" w:eastAsia="en-US" w:bidi="ar-SA"/>
                </w:rPr>
                <w:t>4_238</w:t>
              </w:r>
            </w:hyperlink>
            <w:r w:rsidR="001830E2">
              <w:rPr>
                <w:rFonts w:ascii="Calibri" w:eastAsia="Calibri" w:hAnsi="Calibri" w:cs="Times New Roman"/>
                <w:color w:val="0563C1"/>
                <w:kern w:val="0"/>
                <w:sz w:val="22"/>
                <w:szCs w:val="22"/>
                <w:u w:val="single"/>
                <w:lang w:val="ru-RU" w:eastAsia="en-US" w:bidi="ar-SA"/>
              </w:rPr>
              <w:t xml:space="preserve"> Семинар</w:t>
            </w:r>
          </w:p>
          <w:p w:rsidR="001830E2" w:rsidRPr="001830E2" w:rsidRDefault="008C089C" w:rsidP="002127EA">
            <w:pPr>
              <w:suppressAutoHyphens w:val="0"/>
              <w:spacing w:after="160" w:line="254" w:lineRule="auto"/>
              <w:textAlignment w:val="auto"/>
              <w:rPr>
                <w:rFonts w:hint="eastAsia"/>
                <w:lang w:val="ru-RU"/>
              </w:rPr>
            </w:pPr>
            <w:hyperlink r:id="rId8" w:history="1">
              <w:r w:rsidR="001830E2">
                <w:rPr>
                  <w:rStyle w:val="a3"/>
                  <w:rFonts w:ascii="Calibri" w:eastAsia="Calibri" w:hAnsi="Calibri" w:cs="Times New Roman"/>
                  <w:kern w:val="0"/>
                  <w:sz w:val="22"/>
                  <w:szCs w:val="22"/>
                  <w:lang w:val="ru-RU" w:eastAsia="en-US" w:bidi="ar-SA"/>
                </w:rPr>
                <w:t>https://vk.com/wall-185688854_487  Тренировка База 2</w:t>
              </w:r>
            </w:hyperlink>
          </w:p>
          <w:p w:rsidR="001830E2" w:rsidRPr="001830E2" w:rsidRDefault="008C089C" w:rsidP="002127EA">
            <w:pPr>
              <w:rPr>
                <w:rFonts w:hint="eastAsia"/>
                <w:lang w:val="ru-RU"/>
              </w:rPr>
            </w:pPr>
            <w:hyperlink r:id="rId9" w:history="1">
              <w:r w:rsidR="001830E2">
                <w:rPr>
                  <w:rStyle w:val="a3"/>
                  <w:rFonts w:ascii="YS Text" w:hAnsi="YS Text"/>
                  <w:shd w:val="clear" w:color="auto" w:fill="FFFFFF"/>
                </w:rPr>
                <w:t>https</w:t>
              </w:r>
              <w:r w:rsidR="001830E2">
                <w:rPr>
                  <w:rStyle w:val="a3"/>
                  <w:rFonts w:ascii="YS Text" w:hAnsi="YS Text"/>
                  <w:shd w:val="clear" w:color="auto" w:fill="FFFFFF"/>
                  <w:lang w:val="ru-RU"/>
                </w:rPr>
                <w:t>://</w:t>
              </w:r>
              <w:proofErr w:type="spellStart"/>
              <w:r w:rsidR="001830E2">
                <w:rPr>
                  <w:rStyle w:val="a3"/>
                  <w:rFonts w:ascii="YS Text" w:hAnsi="YS Text"/>
                  <w:shd w:val="clear" w:color="auto" w:fill="FFFFFF"/>
                </w:rPr>
                <w:t>vk</w:t>
              </w:r>
              <w:proofErr w:type="spellEnd"/>
              <w:r w:rsidR="001830E2">
                <w:rPr>
                  <w:rStyle w:val="a3"/>
                  <w:rFonts w:ascii="YS Text" w:hAnsi="YS Text"/>
                  <w:shd w:val="clear" w:color="auto" w:fill="FFFFFF"/>
                  <w:lang w:val="ru-RU"/>
                </w:rPr>
                <w:t>.</w:t>
              </w:r>
              <w:r w:rsidR="001830E2">
                <w:rPr>
                  <w:rStyle w:val="a3"/>
                  <w:rFonts w:ascii="YS Text" w:hAnsi="YS Text"/>
                  <w:shd w:val="clear" w:color="auto" w:fill="FFFFFF"/>
                </w:rPr>
                <w:t>com</w:t>
              </w:r>
              <w:r w:rsidR="001830E2">
                <w:rPr>
                  <w:rStyle w:val="a3"/>
                  <w:rFonts w:ascii="YS Text" w:hAnsi="YS Text"/>
                  <w:shd w:val="clear" w:color="auto" w:fill="FFFFFF"/>
                  <w:lang w:val="ru-RU"/>
                </w:rPr>
                <w:t>/</w:t>
              </w:r>
              <w:r w:rsidR="001830E2">
                <w:rPr>
                  <w:rStyle w:val="a3"/>
                  <w:rFonts w:ascii="YS Text" w:hAnsi="YS Text"/>
                  <w:shd w:val="clear" w:color="auto" w:fill="FFFFFF"/>
                </w:rPr>
                <w:t>wall</w:t>
              </w:r>
              <w:r w:rsidR="001830E2">
                <w:rPr>
                  <w:rStyle w:val="a3"/>
                  <w:rFonts w:ascii="YS Text" w:hAnsi="YS Text"/>
                  <w:shd w:val="clear" w:color="auto" w:fill="FFFFFF"/>
                  <w:lang w:val="ru-RU"/>
                </w:rPr>
                <w:t>-185688854_465</w:t>
              </w:r>
            </w:hyperlink>
          </w:p>
          <w:p w:rsidR="001830E2" w:rsidRDefault="001830E2" w:rsidP="002127EA">
            <w:pPr>
              <w:shd w:val="clear" w:color="auto" w:fill="FFFFFF"/>
              <w:rPr>
                <w:rFonts w:ascii="YS Text" w:hAnsi="YS Text" w:hint="eastAsia"/>
                <w:color w:val="1A1A1A"/>
                <w:lang w:val="ru-RU"/>
              </w:rPr>
            </w:pPr>
          </w:p>
          <w:p w:rsidR="001830E2" w:rsidRPr="001830E2" w:rsidRDefault="008C089C" w:rsidP="002127EA">
            <w:pPr>
              <w:shd w:val="clear" w:color="auto" w:fill="FFFFFF"/>
              <w:rPr>
                <w:rFonts w:hint="eastAsia"/>
                <w:lang w:val="ru-RU"/>
              </w:rPr>
            </w:pPr>
            <w:hyperlink r:id="rId10" w:history="1">
              <w:r w:rsidR="001830E2">
                <w:rPr>
                  <w:rStyle w:val="a3"/>
                  <w:rFonts w:ascii="YS Text" w:hAnsi="YS Text"/>
                </w:rPr>
                <w:t>https</w:t>
              </w:r>
              <w:r w:rsidR="001830E2">
                <w:rPr>
                  <w:rStyle w:val="a3"/>
                  <w:rFonts w:ascii="YS Text" w:hAnsi="YS Text"/>
                  <w:lang w:val="ru-RU"/>
                </w:rPr>
                <w:t>://</w:t>
              </w:r>
              <w:proofErr w:type="spellStart"/>
              <w:r w:rsidR="001830E2">
                <w:rPr>
                  <w:rStyle w:val="a3"/>
                  <w:rFonts w:ascii="YS Text" w:hAnsi="YS Text"/>
                </w:rPr>
                <w:t>vk</w:t>
              </w:r>
              <w:proofErr w:type="spellEnd"/>
              <w:r w:rsidR="001830E2">
                <w:rPr>
                  <w:rStyle w:val="a3"/>
                  <w:rFonts w:ascii="YS Text" w:hAnsi="YS Text"/>
                  <w:lang w:val="ru-RU"/>
                </w:rPr>
                <w:t>.</w:t>
              </w:r>
              <w:r w:rsidR="001830E2">
                <w:rPr>
                  <w:rStyle w:val="a3"/>
                  <w:rFonts w:ascii="YS Text" w:hAnsi="YS Text"/>
                </w:rPr>
                <w:t>com</w:t>
              </w:r>
              <w:r w:rsidR="001830E2">
                <w:rPr>
                  <w:rStyle w:val="a3"/>
                  <w:rFonts w:ascii="YS Text" w:hAnsi="YS Text"/>
                  <w:lang w:val="ru-RU"/>
                </w:rPr>
                <w:t>/</w:t>
              </w:r>
              <w:r w:rsidR="001830E2">
                <w:rPr>
                  <w:rStyle w:val="a3"/>
                  <w:rFonts w:ascii="YS Text" w:hAnsi="YS Text"/>
                </w:rPr>
                <w:t>wall</w:t>
              </w:r>
              <w:r w:rsidR="001830E2">
                <w:rPr>
                  <w:rStyle w:val="a3"/>
                  <w:rFonts w:ascii="YS Text" w:hAnsi="YS Text"/>
                  <w:lang w:val="ru-RU"/>
                </w:rPr>
                <w:t>-185688854_437</w:t>
              </w:r>
            </w:hyperlink>
          </w:p>
          <w:p w:rsidR="001830E2" w:rsidRDefault="001830E2" w:rsidP="002127EA">
            <w:pPr>
              <w:shd w:val="clear" w:color="auto" w:fill="FFFFFF"/>
              <w:rPr>
                <w:rFonts w:ascii="YS Text" w:hAnsi="YS Text" w:hint="eastAsia"/>
                <w:color w:val="1A1A1A"/>
                <w:lang w:val="ru-RU"/>
              </w:rPr>
            </w:pPr>
          </w:p>
          <w:p w:rsidR="001830E2" w:rsidRDefault="001830E2" w:rsidP="002127EA">
            <w:pPr>
              <w:shd w:val="clear" w:color="auto" w:fill="FFFFFF"/>
              <w:rPr>
                <w:rFonts w:ascii="YS Text" w:hAnsi="YS Text" w:hint="eastAsia"/>
                <w:color w:val="1A1A1A"/>
                <w:lang w:val="ru-RU"/>
              </w:rPr>
            </w:pPr>
            <w:r>
              <w:rPr>
                <w:rFonts w:ascii="YS Text" w:hAnsi="YS Text"/>
                <w:color w:val="1A1A1A"/>
                <w:lang w:val="ru-RU"/>
              </w:rPr>
              <w:t>Туристический слет</w:t>
            </w:r>
          </w:p>
          <w:p w:rsidR="001830E2" w:rsidRPr="001830E2" w:rsidRDefault="008C089C" w:rsidP="002127EA">
            <w:pPr>
              <w:shd w:val="clear" w:color="auto" w:fill="FFFFFF"/>
              <w:rPr>
                <w:rFonts w:hint="eastAsia"/>
                <w:lang w:val="ru-RU"/>
              </w:rPr>
            </w:pPr>
            <w:hyperlink r:id="rId11" w:history="1">
              <w:r w:rsidR="001830E2">
                <w:rPr>
                  <w:rStyle w:val="a3"/>
                  <w:rFonts w:ascii="YS Text" w:hAnsi="YS Text"/>
                  <w:lang w:val="ru-RU"/>
                </w:rPr>
                <w:t>https://disk.yandex.ru/d</w:t>
              </w:r>
              <w:bookmarkStart w:id="8" w:name="_Hlt151559264"/>
              <w:bookmarkStart w:id="9" w:name="_Hlt151559265"/>
              <w:r w:rsidR="001830E2">
                <w:rPr>
                  <w:rStyle w:val="a3"/>
                  <w:rFonts w:ascii="YS Text" w:hAnsi="YS Text"/>
                  <w:lang w:val="ru-RU"/>
                </w:rPr>
                <w:t>/</w:t>
              </w:r>
              <w:bookmarkEnd w:id="8"/>
              <w:bookmarkEnd w:id="9"/>
              <w:r w:rsidR="001830E2">
                <w:rPr>
                  <w:rStyle w:val="a3"/>
                  <w:rFonts w:ascii="YS Text" w:hAnsi="YS Text"/>
                  <w:lang w:val="ru-RU"/>
                </w:rPr>
                <w:t>N4D8pnECkpPE5Q</w:t>
              </w:r>
            </w:hyperlink>
          </w:p>
          <w:p w:rsidR="001830E2" w:rsidRDefault="001830E2" w:rsidP="002127EA">
            <w:pPr>
              <w:shd w:val="clear" w:color="auto" w:fill="FFFFFF"/>
              <w:rPr>
                <w:rFonts w:ascii="YS Text" w:hAnsi="YS Text" w:hint="eastAsia"/>
                <w:color w:val="1A1A1A"/>
                <w:lang w:val="ru-RU"/>
              </w:rPr>
            </w:pPr>
            <w:r>
              <w:rPr>
                <w:rFonts w:ascii="YS Text" w:hAnsi="YS Text"/>
                <w:color w:val="1A1A1A"/>
                <w:lang w:val="ru-RU"/>
              </w:rPr>
              <w:t xml:space="preserve">  Тренировочная база № 1</w:t>
            </w:r>
          </w:p>
          <w:p w:rsidR="001830E2" w:rsidRPr="001830E2" w:rsidRDefault="008C089C" w:rsidP="002127EA">
            <w:pPr>
              <w:shd w:val="clear" w:color="auto" w:fill="FFFFFF"/>
              <w:rPr>
                <w:rFonts w:hint="eastAsia"/>
                <w:lang w:val="ru-RU"/>
              </w:rPr>
            </w:pPr>
            <w:hyperlink r:id="rId12" w:history="1">
              <w:r w:rsidR="001830E2">
                <w:rPr>
                  <w:rStyle w:val="a3"/>
                  <w:rFonts w:ascii="YS Text" w:hAnsi="YS Text"/>
                  <w:lang w:val="ru-RU"/>
                </w:rPr>
                <w:t>https://disk.yandex.ru/d/NJjpyN31YZyGiQ</w:t>
              </w:r>
            </w:hyperlink>
          </w:p>
          <w:p w:rsidR="001830E2" w:rsidRDefault="001830E2" w:rsidP="002127EA">
            <w:pPr>
              <w:shd w:val="clear" w:color="auto" w:fill="FFFFFF"/>
              <w:rPr>
                <w:rFonts w:ascii="YS Text" w:hAnsi="YS Text" w:hint="eastAsia"/>
                <w:color w:val="1A1A1A"/>
                <w:lang w:val="ru-RU"/>
              </w:rPr>
            </w:pPr>
            <w:r>
              <w:rPr>
                <w:rFonts w:ascii="YS Text" w:hAnsi="YS Text"/>
                <w:color w:val="1A1A1A"/>
                <w:lang w:val="ru-RU"/>
              </w:rPr>
              <w:t xml:space="preserve"> Тренировочная база № 2 </w:t>
            </w:r>
          </w:p>
          <w:p w:rsidR="001830E2" w:rsidRDefault="008C089C" w:rsidP="002127EA">
            <w:pPr>
              <w:shd w:val="clear" w:color="auto" w:fill="FFFFFF"/>
              <w:rPr>
                <w:rStyle w:val="a3"/>
                <w:rFonts w:ascii="YS Text" w:hAnsi="YS Text" w:hint="eastAsia"/>
                <w:lang w:val="ru-RU"/>
              </w:rPr>
            </w:pPr>
            <w:hyperlink r:id="rId13" w:history="1">
              <w:r w:rsidR="001830E2">
                <w:rPr>
                  <w:rStyle w:val="a3"/>
                  <w:rFonts w:ascii="YS Text" w:hAnsi="YS Text"/>
                  <w:lang w:val="ru-RU"/>
                </w:rPr>
                <w:t>https://disk.yandex.ru/d/xa-0CJ4IFn8ugQ</w:t>
              </w:r>
            </w:hyperlink>
          </w:p>
          <w:p w:rsidR="007F3DA5" w:rsidRPr="007F3DA5" w:rsidRDefault="007F3DA5" w:rsidP="002127EA">
            <w:pPr>
              <w:shd w:val="clear" w:color="auto" w:fill="FFFFFF"/>
              <w:rPr>
                <w:rFonts w:hint="eastAsia"/>
                <w:lang w:val="ru-RU"/>
              </w:rPr>
            </w:pPr>
            <w:r w:rsidRPr="007F3DA5">
              <w:rPr>
                <w:rStyle w:val="a3"/>
                <w:rFonts w:ascii="YS Text" w:hAnsi="YS Text"/>
                <w:color w:val="auto"/>
                <w:u w:val="none"/>
                <w:lang w:val="ru-RU"/>
              </w:rPr>
              <w:t xml:space="preserve">Выезд в охотхозяйство Вязы </w:t>
            </w:r>
          </w:p>
          <w:p w:rsidR="001830E2" w:rsidRDefault="008C089C" w:rsidP="002127EA">
            <w:pPr>
              <w:shd w:val="clear" w:color="auto" w:fill="FFFFFF"/>
              <w:rPr>
                <w:rFonts w:ascii="YS Text" w:hAnsi="YS Text" w:hint="eastAsia"/>
                <w:color w:val="1A1A1A"/>
                <w:lang w:val="ru-RU"/>
              </w:rPr>
            </w:pPr>
            <w:hyperlink r:id="rId14" w:tgtFrame="_blank" w:history="1"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</w:rPr>
                <w:t>https</w:t>
              </w:r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</w:rPr>
                <w:t>youtu</w:t>
              </w:r>
              <w:proofErr w:type="spellEnd"/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</w:rPr>
                <w:t>be</w:t>
              </w:r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</w:rPr>
                <w:t>VvDDN</w:t>
              </w:r>
              <w:proofErr w:type="spellEnd"/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  <w:lang w:val="ru-RU"/>
                </w:rPr>
                <w:t>3</w:t>
              </w:r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</w:rPr>
                <w:t>S</w:t>
              </w:r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  <w:lang w:val="ru-RU"/>
                </w:rPr>
                <w:t>2</w:t>
              </w:r>
              <w:proofErr w:type="spellStart"/>
              <w:r w:rsidR="007F3DA5" w:rsidRPr="007F3DA5">
                <w:rPr>
                  <w:rFonts w:ascii="YS Text" w:hAnsi="YS Text"/>
                  <w:color w:val="0000FF"/>
                  <w:u w:val="single"/>
                  <w:shd w:val="clear" w:color="auto" w:fill="FFFFFF"/>
                </w:rPr>
                <w:t>rIY</w:t>
              </w:r>
              <w:proofErr w:type="spellEnd"/>
            </w:hyperlink>
          </w:p>
          <w:p w:rsidR="004633B1" w:rsidRDefault="007F3DA5" w:rsidP="002127EA">
            <w:pPr>
              <w:suppressAutoHyphens w:val="0"/>
              <w:spacing w:after="160" w:line="254" w:lineRule="auto"/>
              <w:textAlignment w:val="auto"/>
              <w:rPr>
                <w:rFonts w:ascii="Times New Roman" w:eastAsia="Calibri" w:hAnsi="Times New Roman" w:cs="Times New Roman"/>
                <w:kern w:val="0"/>
                <w:szCs w:val="22"/>
                <w:lang w:val="ru-RU" w:eastAsia="en-US" w:bidi="ar-SA"/>
              </w:rPr>
            </w:pPr>
            <w:r w:rsidRPr="007F3DA5">
              <w:rPr>
                <w:rFonts w:ascii="Times New Roman" w:eastAsia="Calibri" w:hAnsi="Times New Roman" w:cs="Times New Roman"/>
                <w:kern w:val="0"/>
                <w:szCs w:val="22"/>
                <w:lang w:val="ru-RU" w:eastAsia="en-US" w:bidi="ar-SA"/>
              </w:rPr>
              <w:t>Материалы по краеведению</w:t>
            </w:r>
            <w:hyperlink r:id="rId15" w:history="1">
              <w:r w:rsidR="004633B1" w:rsidRPr="00F2734F">
                <w:rPr>
                  <w:rStyle w:val="a3"/>
                  <w:rFonts w:ascii="Times New Roman" w:eastAsia="Calibri" w:hAnsi="Times New Roman" w:cs="Times New Roman" w:hint="eastAsia"/>
                  <w:kern w:val="0"/>
                  <w:szCs w:val="22"/>
                  <w:lang w:val="ru-RU" w:eastAsia="en-US" w:bidi="ar-SA"/>
                </w:rPr>
                <w:t>https://disk.yandex.ru/d/u9pPs6-Hek5mNw</w:t>
              </w:r>
            </w:hyperlink>
          </w:p>
          <w:p w:rsidR="001830E2" w:rsidRDefault="001830E2" w:rsidP="002127EA">
            <w:pPr>
              <w:suppressAutoHyphens w:val="0"/>
              <w:spacing w:after="160" w:line="254" w:lineRule="auto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  <w:p w:rsidR="001830E2" w:rsidRDefault="001830E2" w:rsidP="002127EA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Муниципальное учреждение дополнительного образования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«Районный Центр дополнительного образования»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муниципального района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Рязанской области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Материалы 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для участия в региональном конкурсе проектов развития муниципальных систем дополнительного образования детей в Рязанской области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sz w:val="48"/>
          <w:lang w:val="ru-RU"/>
        </w:rPr>
      </w:pPr>
      <w:r>
        <w:rPr>
          <w:rFonts w:ascii="Times New Roman" w:hAnsi="Times New Roman" w:cs="Times New Roman"/>
          <w:b/>
          <w:sz w:val="48"/>
          <w:lang w:val="ru-RU"/>
        </w:rPr>
        <w:t>проект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возможности использования сетевого взаимодействия образовательных организаций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муниципального района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развития детско-юношеского туризма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sz w:val="20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р/п Гусь-Железный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2023 год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lastRenderedPageBreak/>
        <w:t>проект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возможности использования сетевого взаимодействия образовательных организаций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муниципального района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для развития детско-юношеского туризма</w:t>
      </w:r>
    </w:p>
    <w:p w:rsidR="001830E2" w:rsidRDefault="001830E2" w:rsidP="001830E2">
      <w:pPr>
        <w:pStyle w:val="Standard"/>
        <w:jc w:val="center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Дополнительное образование детей представляет собой особую подсистему общего образования, обеспечивающую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 и формами традиционной внеурочной и внешкольной работы.</w:t>
      </w:r>
    </w:p>
    <w:p w:rsidR="001830E2" w:rsidRDefault="001830E2" w:rsidP="001830E2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Миссия дополнительного образования детей на современном этапе развития национальной образовательной системы Российской Федерации заключается в том, чтобы вырастить и воспитать человека, который сможет выжить в постоянно меняющемся политическом и экономическом пространстве, сохранив высокую мораль и нравственность, и быть при этом достойным гражданином своего государства. Государственный заказ, диктуемый нормативно-правовыми документами федерального уровня ( федеральный проект «Успех каждого ребенка» в рамках национального проекта «Образование» , концепция развития дополнительного образования детей до 2030 года), в качестве одной из приоритетных направленностей дополнительного образования детей выделяет туристско-краеведческую направленность, позволяющую развивать проекты и исследования, которые направлены на изучение прошлого, настоящего и будущего края, региона, конкретной территории.</w:t>
      </w:r>
    </w:p>
    <w:p w:rsidR="001830E2" w:rsidRPr="001830E2" w:rsidRDefault="001830E2" w:rsidP="001830E2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Ежегодный мониторинг удовлетворенности качеством дополнительного </w:t>
      </w:r>
      <w:proofErr w:type="gramStart"/>
      <w:r>
        <w:rPr>
          <w:rFonts w:ascii="Times New Roman" w:hAnsi="Times New Roman" w:cs="Times New Roman"/>
          <w:lang w:val="ru-RU"/>
        </w:rPr>
        <w:t>образования  выявил</w:t>
      </w:r>
      <w:proofErr w:type="gramEnd"/>
      <w:r>
        <w:rPr>
          <w:rFonts w:ascii="Times New Roman" w:hAnsi="Times New Roman" w:cs="Times New Roman"/>
          <w:lang w:val="ru-RU"/>
        </w:rPr>
        <w:t xml:space="preserve">, что </w:t>
      </w:r>
      <w:r>
        <w:rPr>
          <w:rFonts w:ascii="Times New Roman" w:hAnsi="Times New Roman" w:cs="Times New Roman"/>
          <w:color w:val="006699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 обучающихся заметно усилился интерес к краеведению  и туризму, что способствует воспитанию у детей и молодежи уважения к истокам, национальным традициям, местной культуре, природному достоянию. Учебно-тематические экскурсии, однодневные и многодневные походы, туристско-краеведческие мероприятия являются эффективным и действенным средством этого процесса.</w:t>
      </w:r>
    </w:p>
    <w:p w:rsidR="001830E2" w:rsidRDefault="001830E2" w:rsidP="001830E2">
      <w:pPr>
        <w:pStyle w:val="Textbody"/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Краеведение способствуют обучению различным методикам исследовательской деятельности, выявлению и сбору конкретных фактов о памятниках истории и культуры, объектах природы и их распространению в обществе путем пополнения фондов наглядных пособий школы, экспозиций музеев и т.п.</w:t>
      </w:r>
    </w:p>
    <w:p w:rsidR="001830E2" w:rsidRDefault="001830E2" w:rsidP="001830E2">
      <w:pPr>
        <w:pStyle w:val="Textbody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Между тем, педагогический потенциал туризма и краеведения даёт обучающимся живой жизненный эмпирический опыт общения с родной природой. В процессе коллективной туристско-краеведческой деятельности у обучающихся формируются умения коллективно действовать, «вживаться» в окружающей среде как природную, так и социальную.</w:t>
      </w:r>
    </w:p>
    <w:p w:rsidR="001830E2" w:rsidRDefault="001830E2" w:rsidP="001830E2">
      <w:pPr>
        <w:pStyle w:val="Textbody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Важно не забывать, что участие в полевых исследованиях требует овладения туристской техникой и тактикой, поэтому туризм становится неразрывной составной частью краеведения. Таким образом, в этой связке краеведение обеспечивает познавательную деятельность и интеллектуальное развитие учащихся, а туризм - технико-тактическую подготовку, безопасность и комфорт в полевых условиях.</w:t>
      </w:r>
    </w:p>
    <w:p w:rsidR="001830E2" w:rsidRDefault="001830E2" w:rsidP="001830E2">
      <w:pPr>
        <w:pStyle w:val="Textbody"/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Пешеходные туристы универсально подготовленные люди. Они владеют элементами многих видов спорта: ориентирования и тяжёлой атлетики (вес рюкзака подчас достигает 45 кг.), лёгкой атлетики (ходьба и бег на длинные дистанции) и скалолазания, плавания и гимнастики. Кроме туристско-технических, они владеют навыками оказания доврачебной помощи, быть биологами, ботаниками и краеведами, историками и геологами.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На соревнованиях и туристических слетах одним из важнейших видов является полоса препятствий. С ростом технической сложности походов возрастают и требования к технической подготовленности современных туристов.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Исходя из вышесказанного становится ясно, что основной формой являются учебно-тренировочные занятия, в ходе которых отрабатываются до автоматизма умения и навыки, чтобы на соревнованиях учащиеся могли их выполнять технически быстро и правильно.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Справедлив афоризм: «Туризм - это краеведение, но краеведение - это не туризм».  Но если ориентированием, краеведением, исследовательской деятельностью обучающиеся могут заниматься в своих образовательных учреждениях, </w:t>
      </w:r>
      <w:proofErr w:type="spellStart"/>
      <w:r>
        <w:rPr>
          <w:rFonts w:ascii="Times New Roman" w:hAnsi="Times New Roman" w:cs="Times New Roman"/>
          <w:lang w:val="ru-RU"/>
        </w:rPr>
        <w:t>учебно</w:t>
      </w:r>
      <w:proofErr w:type="spellEnd"/>
      <w:r>
        <w:rPr>
          <w:rFonts w:ascii="Times New Roman" w:hAnsi="Times New Roman" w:cs="Times New Roman"/>
          <w:lang w:val="ru-RU"/>
        </w:rPr>
        <w:t xml:space="preserve"> — тренировочные занятия требуют материально- технического обеспечения.</w:t>
      </w:r>
    </w:p>
    <w:p w:rsidR="001830E2" w:rsidRDefault="001830E2" w:rsidP="001830E2">
      <w:pPr>
        <w:pStyle w:val="Standard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Условия возникновения проекта</w:t>
      </w: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Начиная с 1966 года ежегодно на территории </w:t>
      </w:r>
      <w:proofErr w:type="spellStart"/>
      <w:r>
        <w:rPr>
          <w:rFonts w:ascii="Times New Roman" w:hAnsi="Times New Roman" w:cs="Times New Roman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района проходит слет туристов. Обучающиеся со всего района собираются в традиционном месте мещерского края, впереди три дня походных трудностей, активного и здорового образа жизни. Им нравятся свежий воздух, запах леса и труднопроходимые препятствия, комары и палатки, удобные кроссовки и походные фляги, дым костра и песни под гитару. Они дружат школами, и в этой дружбе нет никаких ограничений по возрасту, роду занятий, социальному положению и достатку. Есть только любовь к краю, по которому путешествуешь, признательность к путнику, что идет рядом, аппетит к незатейливому завтраку на траве и желание стать показать лучшие результаты. На протяжении двух дней ребята соревнуются в различных туристических испытаниях, но самым важным </w:t>
      </w:r>
      <w:proofErr w:type="gramStart"/>
      <w:r>
        <w:rPr>
          <w:rFonts w:ascii="Times New Roman" w:hAnsi="Times New Roman" w:cs="Times New Roman"/>
          <w:lang w:val="ru-RU"/>
        </w:rPr>
        <w:t>и  сложным</w:t>
      </w:r>
      <w:proofErr w:type="gramEnd"/>
      <w:r>
        <w:rPr>
          <w:rFonts w:ascii="Times New Roman" w:hAnsi="Times New Roman" w:cs="Times New Roman"/>
          <w:lang w:val="ru-RU"/>
        </w:rPr>
        <w:t xml:space="preserve"> остается прохождение «Трассы» (подъем, спуск- </w:t>
      </w:r>
      <w:proofErr w:type="spellStart"/>
      <w:r>
        <w:rPr>
          <w:rFonts w:ascii="Times New Roman" w:hAnsi="Times New Roman" w:cs="Times New Roman"/>
          <w:lang w:val="ru-RU"/>
        </w:rPr>
        <w:t>травер</w:t>
      </w:r>
      <w:proofErr w:type="spellEnd"/>
      <w:r>
        <w:rPr>
          <w:rFonts w:ascii="Times New Roman" w:hAnsi="Times New Roman" w:cs="Times New Roman"/>
          <w:lang w:val="ru-RU"/>
        </w:rPr>
        <w:t xml:space="preserve">, навесная переправа). Это самый старый вид дистанции в соревнованиях туристов, зрелищный, динамичный, не только позволяет проверить техническую и тактическую подготовку команд, но и является средством пропаганды туризма. 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сожалению, сельские школы не оснащены, дорогостоящим снаряжением, специальным туристическим оборудованием, тренировочными трассами и т.д. Отсутствие необходимой материальной базы для занятий, отсутствие кадрового потенциала не позволяет многим детям заниматься туристической деятельностью на постоянной основе.</w:t>
      </w:r>
    </w:p>
    <w:p w:rsidR="001830E2" w:rsidRPr="007F3DA5" w:rsidRDefault="001830E2" w:rsidP="001830E2">
      <w:pPr>
        <w:pStyle w:val="Standard"/>
        <w:spacing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2021 году Центром дополнительного образования был разработан проект «Туристические сборы». Проект предполагал </w:t>
      </w:r>
      <w:r>
        <w:rPr>
          <w:rFonts w:ascii="YS Text" w:hAnsi="YS Text"/>
          <w:shd w:val="clear" w:color="auto" w:fill="FFFFFF"/>
          <w:lang w:val="ru-RU"/>
        </w:rPr>
        <w:t>сооружение</w:t>
      </w:r>
      <w:r>
        <w:rPr>
          <w:rFonts w:ascii="Times New Roman" w:hAnsi="Times New Roman" w:cs="Times New Roman"/>
          <w:lang w:val="ru-RU"/>
        </w:rPr>
        <w:t xml:space="preserve"> туристической трассы на территории учреждения, для учебных занятий детей и проведения соревнований.  В состав специализированной учебно-тренировочной площадки вошли естественные и искусственные препятствия, отражающие характер преодоления типов естественного рельефа, а также искусственные препятствия, моделирующие условия преодоления естественных препятствий, и технических приемов, используемых при их прохождении. Большими усилиями сотрудников учреждения трасса была проложена, благодаря этому туристические команды образовательных учреждений </w:t>
      </w:r>
      <w:proofErr w:type="spellStart"/>
      <w:r>
        <w:rPr>
          <w:rFonts w:ascii="Times New Roman" w:hAnsi="Times New Roman" w:cs="Times New Roman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района получили возможность обучаться туристической технике, под руководством квалифицированных педагогов. По составленному и утвержденному управлением образования графику команды все школ прошли обучающий курс. Но как уже было сказано, трасса находится на территории учреждения, поэтому тренировочные занятия доступны только в весенне- летний период. </w:t>
      </w:r>
    </w:p>
    <w:p w:rsidR="001830E2" w:rsidRPr="007F3DA5" w:rsidRDefault="001830E2" w:rsidP="001830E2">
      <w:pPr>
        <w:pStyle w:val="Standard"/>
        <w:spacing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2023 году в рамках государственной программы Рязанской области «Развитие образования и молодежной политики» Районный центр дополнительного образования получил субсидию на оснащение (обновление материально-технической базы) оборудованием, средствами </w:t>
      </w:r>
      <w:r>
        <w:rPr>
          <w:rFonts w:ascii="Times New Roman" w:hAnsi="Times New Roman" w:cs="Times New Roman"/>
          <w:lang w:val="ru-RU"/>
        </w:rPr>
        <w:lastRenderedPageBreak/>
        <w:t xml:space="preserve">обучения и воспитания в целях создания новых мест в рамках федерального проекта </w:t>
      </w:r>
      <w:r>
        <w:rPr>
          <w:rFonts w:ascii="Times New Roman" w:hAnsi="Times New Roman" w:cs="Times New Roman"/>
          <w:color w:val="000000"/>
          <w:lang w:val="ru-RU"/>
        </w:rPr>
        <w:t>"Успех каждого ребенка" национального проекта "Образование" в размере 370.000 рублей. На выделенные деньги было п</w:t>
      </w:r>
      <w:r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 xml:space="preserve">риобретено туристического оборудование и снаряжение, полностью укомплектованы 60 детей. </w:t>
      </w:r>
      <w:r>
        <w:rPr>
          <w:rFonts w:ascii="Times New Roman" w:hAnsi="Times New Roman" w:cs="Times New Roman"/>
          <w:color w:val="000000"/>
          <w:lang w:val="ru-RU"/>
        </w:rPr>
        <w:t xml:space="preserve"> На базе каждой образовательной организации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района были открыты объединения туристско- краеведческой направленности и приняты на работу педагогами дополнительного образования учителя, профессиональная деятельность которых осуществляется на базах этих школ.</w:t>
      </w:r>
    </w:p>
    <w:p w:rsidR="001830E2" w:rsidRPr="007F3DA5" w:rsidRDefault="001830E2" w:rsidP="001830E2">
      <w:pPr>
        <w:pStyle w:val="Standard"/>
        <w:spacing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этом же году на спонсорские деньги в МОУ «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Елатомская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СОШ»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муниципального района было закуплено дорогостоящее оборудование —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скалодром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специальное снаряжение, спусковые и страховочные устройства 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т.д</w:t>
      </w:r>
      <w:proofErr w:type="spellEnd"/>
    </w:p>
    <w:p w:rsidR="001830E2" w:rsidRPr="007F3DA5" w:rsidRDefault="001830E2" w:rsidP="001830E2">
      <w:pPr>
        <w:pStyle w:val="Standard"/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b/>
          <w:color w:val="000000"/>
          <w:lang w:val="ru-RU"/>
        </w:rPr>
        <w:t>Актуальность проекта</w:t>
      </w:r>
    </w:p>
    <w:p w:rsidR="001830E2" w:rsidRPr="007F3DA5" w:rsidRDefault="001830E2" w:rsidP="001830E2">
      <w:pPr>
        <w:pStyle w:val="Standard"/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  <w:t xml:space="preserve">Большинство образовательных учреждений в Касимовском районе, являются малочисленными и малокомплектными. </w:t>
      </w:r>
      <w:r>
        <w:rPr>
          <w:rFonts w:ascii="Times New Roman" w:hAnsi="Times New Roman" w:cs="Times New Roman"/>
          <w:lang w:val="ru-RU"/>
        </w:rPr>
        <w:t>Б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ольшие расстояниями между поселениями, слабая инфраструктура низкий уровень ресурсного обеспечения, привело к </w:t>
      </w:r>
      <w:proofErr w:type="spellStart"/>
      <w:r>
        <w:rPr>
          <w:rFonts w:ascii="Times New Roman" w:hAnsi="Times New Roman" w:cs="Times New Roman"/>
          <w:shd w:val="clear" w:color="auto" w:fill="FFFFFF"/>
          <w:lang w:val="ru-RU"/>
        </w:rPr>
        <w:t>безальтернативности</w:t>
      </w:r>
      <w:proofErr w:type="spellEnd"/>
      <w:r>
        <w:rPr>
          <w:rFonts w:ascii="Times New Roman" w:hAnsi="Times New Roman" w:cs="Times New Roman"/>
          <w:shd w:val="clear" w:color="auto" w:fill="FFFFFF"/>
          <w:lang w:val="ru-RU"/>
        </w:rPr>
        <w:t xml:space="preserve"> в предоставлении образовательных услуг.</w:t>
      </w:r>
      <w:r>
        <w:rPr>
          <w:rFonts w:ascii="Times New Roman" w:hAnsi="Times New Roman" w:cs="Times New Roman"/>
          <w:color w:val="000000"/>
          <w:lang w:val="ru-RU"/>
        </w:rPr>
        <w:t xml:space="preserve"> Освоение дополнительных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общеобразовательным  программам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туристко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-краеведческой направленности предполагает соответствующее кадровое обеспечение и хорошую материально-техническую базу. Однако необходимые условия не могут быть созданы в каждой школе района. Данная проблема является наиболее острой для сельских образовательных учреждений, поэтому для организации качественного обучения становится целесообразным использование образовательных, информационных, методических, кадровых, материально — технических ресурсов других учреждений.</w:t>
      </w:r>
      <w:r>
        <w:rPr>
          <w:rFonts w:ascii="Times New Roman" w:hAnsi="Times New Roman" w:cs="Times New Roman"/>
          <w:color w:val="333333"/>
          <w:lang w:val="ru-RU"/>
        </w:rPr>
        <w:t xml:space="preserve"> 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Проект возможности использования сетевого взаимодействия образовательных организаций будет актуален для нашего района, так как реализация дополнительных общеобразовательных программ на базах общеобразовательных организаций педагогами Центра дополнительного образования осуществляется на основании договора о безвозмездном пользовании имущества.  Реализация дополнительных общеобразовательных программ в сетевой форме двумя образовательными организациями затруднена со стороны нормативно-правового регулирования, финансирования.  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Ведущая идея проекта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целях повышения эффективности сетевого взаимодействия учреждения дополнительного образования с общеобразовательными организациями   было принято решение на базе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Елатомской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СОШ создать вторую туристическую тренировочную базу в районе, для обеспечения проведения круглогодичных тренировочных занятий. Управление образования и молодежной политики администрации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муниципального района приказом вменило в обязанность образовательных учреждений организацию подвоза детей на туристическую тренировочную базу и обратно, согласно утвержденного графика. Таким образом дети независимо от места жительства, социального положения и финансовых возможностей семьи смогут пользоваться образовательным пространством для успешного развития компетенций в туристической технике.</w:t>
      </w: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color w:val="CE181E"/>
          <w:lang w:val="ru-RU"/>
        </w:rPr>
      </w:pP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color w:val="CE181E"/>
          <w:lang w:val="ru-RU"/>
        </w:rPr>
      </w:pPr>
    </w:p>
    <w:p w:rsidR="001830E2" w:rsidRPr="007F3DA5" w:rsidRDefault="001830E2" w:rsidP="001830E2">
      <w:pPr>
        <w:pStyle w:val="Standard"/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CE181E"/>
          <w:lang w:val="ru-RU"/>
        </w:rPr>
        <w:lastRenderedPageBreak/>
        <w:br/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Проблема, решаемая в проекте:</w:t>
      </w:r>
    </w:p>
    <w:p w:rsidR="001830E2" w:rsidRPr="007F3DA5" w:rsidRDefault="001830E2" w:rsidP="001830E2">
      <w:pPr>
        <w:pStyle w:val="Standard"/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-  Повышение уровня знаний у обучающихся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района в области туризма, туристической подготовки, туристских навыков и умений. ;</w:t>
      </w:r>
    </w:p>
    <w:p w:rsidR="001830E2" w:rsidRPr="007F3DA5" w:rsidRDefault="001830E2" w:rsidP="001830E2">
      <w:pPr>
        <w:pStyle w:val="Textbody"/>
        <w:spacing w:after="0"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Повышение уровня квалификации педагогов дополнительного образования по туризму, занимающихся технической подготовкой с обучающимися, получение ими новых современных знаний по построению тренировочного процесса и подготовки к соревнованиям и походам.</w:t>
      </w:r>
    </w:p>
    <w:p w:rsidR="001830E2" w:rsidRPr="007F3DA5" w:rsidRDefault="001830E2" w:rsidP="001830E2">
      <w:pPr>
        <w:pStyle w:val="Standard"/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>Проведение круглогодичных, систематических тренировочных занятий по туризму   для   на оборудованных базах.</w:t>
      </w:r>
    </w:p>
    <w:p w:rsidR="001830E2" w:rsidRPr="007F3DA5" w:rsidRDefault="001830E2" w:rsidP="001830E2">
      <w:pPr>
        <w:pStyle w:val="Standard"/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Теоретические и практические обучающие семинары — практикумы для педагогов дополнительного образования и детей с привлечением специалистов </w:t>
      </w:r>
      <w:r>
        <w:rPr>
          <w:rFonts w:ascii="Times New Roman" w:hAnsi="Times New Roman" w:cs="Times New Roman"/>
          <w:color w:val="000000"/>
          <w:lang w:val="ru-RU"/>
        </w:rPr>
        <w:t xml:space="preserve">Рязанского центра детско-юношеского туризма и краеведения имени генерал-лейтенанта ВДВ И.И.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Лисова</w:t>
      </w:r>
      <w:proofErr w:type="spellEnd"/>
    </w:p>
    <w:p w:rsidR="001830E2" w:rsidRPr="007F3DA5" w:rsidRDefault="001830E2" w:rsidP="001830E2">
      <w:pPr>
        <w:pStyle w:val="Textbody"/>
        <w:spacing w:after="0"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 xml:space="preserve"> Расширение системы официальных массовых туристических соревнований по туризму в муниципалитетах Рязанской области</w:t>
      </w:r>
      <w:r>
        <w:rPr>
          <w:rFonts w:ascii="Times New Roman" w:hAnsi="Times New Roman" w:cs="Times New Roman"/>
          <w:color w:val="CE181E"/>
          <w:lang w:val="ru-RU"/>
        </w:rPr>
        <w:t>.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Ожидаемый результат от реализации проекта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На территории </w:t>
      </w:r>
      <w:proofErr w:type="spellStart"/>
      <w:r>
        <w:rPr>
          <w:rFonts w:ascii="Times New Roman" w:hAnsi="Times New Roman" w:cs="Times New Roman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района будет существовать две туристические тренировочные базы, для обучающихся, которые будут заниматься развитием туризма в своём муниципалитете;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С сентября 2023 по май 2024 г. будут проведены обучающие мастер-классы по туристической подготовке от специалистов Рязанского центра детско-юношеского туризма и краеведения имени генерал-лейтенанта ВДВ И.И. </w:t>
      </w:r>
      <w:proofErr w:type="spellStart"/>
      <w:r>
        <w:rPr>
          <w:rFonts w:ascii="Times New Roman" w:hAnsi="Times New Roman" w:cs="Times New Roman"/>
          <w:lang w:val="ru-RU"/>
        </w:rPr>
        <w:t>Лисова</w:t>
      </w:r>
      <w:proofErr w:type="spellEnd"/>
      <w:r>
        <w:rPr>
          <w:rFonts w:ascii="Times New Roman" w:hAnsi="Times New Roman" w:cs="Times New Roman"/>
          <w:lang w:val="ru-RU"/>
        </w:rPr>
        <w:t>. Участниками мастер-классов станут обучающиеся школ района. Всего мастер-классами планируется охватить не менее 1200 школьников.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Будет проведено 3 обучающих семинара-практикума для педагогов дополнительного образования по туризму, в которых примет участие не менее 20 человек. Участники семинара научатся современным методикам постановки тренировочного процесса, ознакомятся с нормативной базой, узнают о методах обеспечения безопасности, работе с современным снаряжением, подготовке к соревнованиям.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Данный проект удовлетворит социальные запросы детей и родителей по организации образовательного пространства, обеспечивающего успешную социализацию и самореализацию детей и подростков в туристско- краеведческую направленность.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Будут созданы условия для развития компетенций обучающихся, проявивших способности в области туристско-краеведческой направленности, независимо от места жительства, социального положения и финансовых возможностей семьи.  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Ожидается, что по завершению проекта количество </w:t>
      </w:r>
      <w:proofErr w:type="gramStart"/>
      <w:r>
        <w:rPr>
          <w:rFonts w:ascii="Times New Roman" w:hAnsi="Times New Roman" w:cs="Times New Roman"/>
          <w:lang w:val="ru-RU"/>
        </w:rPr>
        <w:t>потенциальных  туристов</w:t>
      </w:r>
      <w:proofErr w:type="gramEnd"/>
      <w:r>
        <w:rPr>
          <w:rFonts w:ascii="Times New Roman" w:hAnsi="Times New Roman" w:cs="Times New Roman"/>
          <w:lang w:val="ru-RU"/>
        </w:rPr>
        <w:t xml:space="preserve"> вырастет в разы.</w:t>
      </w: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Цель</w:t>
      </w: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Создать условия для развития практических навыков и умений по туризму, вовлечение детей в краеведческую деятельность в целях изучения как малой Родины, так и России в целом посредством туристических походов.</w:t>
      </w: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Standard"/>
        <w:spacing w:line="276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>Задачи:</w:t>
      </w:r>
      <w:bookmarkStart w:id="10" w:name="_GoBack"/>
      <w:bookmarkEnd w:id="10"/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1. Привлечение детей к систематическим занятиям физической культурой и спортом, формирование здорового образа жизни, развитие практических навыков и умений по туризму через создание и развитие объединений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туристко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-краеведческой направленности на базе каждой образовательной организации.</w:t>
      </w:r>
    </w:p>
    <w:p w:rsidR="001830E2" w:rsidRDefault="001830E2" w:rsidP="001830E2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Популяризация и развитие детско-юношеского туризма как одного из самых эффективных средств оздоровления и воспитания подрастающего поколения, познание своей Родины.</w:t>
      </w:r>
    </w:p>
    <w:p w:rsidR="001830E2" w:rsidRPr="007F3DA5" w:rsidRDefault="001830E2" w:rsidP="001830E2">
      <w:pPr>
        <w:pStyle w:val="Standard"/>
        <w:spacing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 Предоставление обучающимся повышение уровня их знаний в области туризма, туристической подготовки, туристских навыков и умений, через систематические тренировки на оборудованных туристических базах;</w:t>
      </w:r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 Повышение уровня квалификации педагогов дополнительного образования по туризму, занимающихся технической подготовкой с обучающимися, получение ими новых современных знаний по построению тренировочного процесса и подготовки к соревнованиям и походам.</w:t>
      </w:r>
    </w:p>
    <w:p w:rsidR="001830E2" w:rsidRPr="007F3DA5" w:rsidRDefault="001830E2" w:rsidP="001830E2">
      <w:pPr>
        <w:pStyle w:val="Textbody"/>
        <w:spacing w:after="0"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Участники проекта</w:t>
      </w:r>
    </w:p>
    <w:p w:rsidR="001830E2" w:rsidRPr="007F3DA5" w:rsidRDefault="001830E2" w:rsidP="001830E2">
      <w:pPr>
        <w:pStyle w:val="Textbody"/>
        <w:spacing w:after="0"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i/>
          <w:color w:val="000000"/>
          <w:lang w:val="ru-RU"/>
        </w:rPr>
        <w:t>Организации: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/>
          <w:u w:val="single"/>
          <w:lang w:val="ru-RU"/>
        </w:rPr>
      </w:pPr>
      <w:r>
        <w:rPr>
          <w:rFonts w:ascii="Times New Roman" w:hAnsi="Times New Roman" w:cs="Times New Roman"/>
          <w:color w:val="000000"/>
          <w:u w:val="single"/>
          <w:lang w:val="ru-RU"/>
        </w:rPr>
        <w:t>Базовая организация</w:t>
      </w:r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Муниципальное учреждение дополнительного образования «Районный Центр дополнительного образования» имеет успешный опыт по реализации проекта 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тренировочно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- спортивных соревнований «Туристические сборы», п</w:t>
      </w:r>
      <w:r>
        <w:rPr>
          <w:rStyle w:val="c1"/>
          <w:rFonts w:ascii="Times New Roman" w:hAnsi="Times New Roman" w:cs="Times New Roman"/>
          <w:color w:val="000000"/>
          <w:lang w:val="ru-RU"/>
        </w:rPr>
        <w:t>редставляющий собой очные соревнования в форме мини- групп (в период пандемии)</w:t>
      </w:r>
      <w:r>
        <w:rPr>
          <w:rFonts w:ascii="Times New Roman" w:hAnsi="Times New Roman" w:cs="Times New Roman"/>
          <w:color w:val="000000"/>
          <w:lang w:val="ru-RU"/>
        </w:rPr>
        <w:t xml:space="preserve"> проект позволял обучающимся проверить уровень технической и тактической подготовки, общефизической и специальной тренированности, исследовать новые образцы снаряжения и приемы его использования в условиях, максимально приближенных к походным</w:t>
      </w:r>
      <w:r>
        <w:rPr>
          <w:rFonts w:ascii="Times New Roman" w:hAnsi="Times New Roman" w:cs="Times New Roman"/>
          <w:color w:val="183741"/>
          <w:lang w:val="ru-RU"/>
        </w:rPr>
        <w:t>.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Организация — участник, обладающая ресурсами для осуществления образовательной деятельности.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Муниципальное образовательное учреждение «</w:t>
      </w:r>
      <w:proofErr w:type="spellStart"/>
      <w:r>
        <w:rPr>
          <w:rFonts w:ascii="Times New Roman" w:hAnsi="Times New Roman" w:cs="Times New Roman"/>
          <w:lang w:val="ru-RU"/>
        </w:rPr>
        <w:t>Елатомская</w:t>
      </w:r>
      <w:proofErr w:type="spellEnd"/>
      <w:r>
        <w:rPr>
          <w:rFonts w:ascii="Times New Roman" w:hAnsi="Times New Roman" w:cs="Times New Roman"/>
          <w:lang w:val="ru-RU"/>
        </w:rPr>
        <w:t xml:space="preserve"> СОШ»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Участники: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Обучающиеся образовательных учреждений на территории </w:t>
      </w:r>
      <w:proofErr w:type="spellStart"/>
      <w:r>
        <w:rPr>
          <w:rFonts w:ascii="Times New Roman" w:hAnsi="Times New Roman" w:cs="Times New Roman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lang w:val="ru-RU"/>
        </w:rPr>
        <w:t xml:space="preserve"> муниципального района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педагоги дополнительного образования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Социальные партнеры:</w:t>
      </w:r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lang w:val="ru-RU"/>
        </w:rPr>
        <w:t xml:space="preserve">Рязанский центр детско-юношеского туризма и краеведения имени генерал-лейтенанта ВДВ И.И.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Лисова</w:t>
      </w:r>
      <w:proofErr w:type="spellEnd"/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Охотохозяйство</w:t>
      </w:r>
      <w:proofErr w:type="spellEnd"/>
      <w:r>
        <w:rPr>
          <w:rFonts w:ascii="Times New Roman" w:hAnsi="Times New Roman" w:cs="Times New Roman"/>
          <w:lang w:val="ru-RU"/>
        </w:rPr>
        <w:t xml:space="preserve"> ООО "</w:t>
      </w:r>
      <w:r>
        <w:rPr>
          <w:rFonts w:ascii="Times New Roman" w:hAnsi="Times New Roman" w:cs="Times New Roman"/>
          <w:b/>
          <w:lang w:val="ru-RU"/>
        </w:rPr>
        <w:t>ВЯЗЫ</w:t>
      </w:r>
      <w:r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</w:rPr>
        <w:t> </w:t>
      </w:r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-Муниципальное бюджетное учреждение дополнительного образования «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Тумский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дом творчества»;</w:t>
      </w:r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- Муниципальное бюджетное учреждение дополнительного образования «Центр дополнительного образования» г. Сасово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Конечные потребители результатов проекта- сами обучающиеся, родители, педагоги, работодатели.</w:t>
      </w:r>
    </w:p>
    <w:p w:rsidR="001830E2" w:rsidRPr="007F3DA5" w:rsidRDefault="001830E2" w:rsidP="001830E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Ключевые интересы и цели каждого конечного потребителя</w:t>
      </w:r>
      <w:r>
        <w:rPr>
          <w:rFonts w:ascii="Times New Roman" w:hAnsi="Times New Roman" w:cs="Times New Roman"/>
          <w:lang w:val="ru-RU"/>
        </w:rPr>
        <w:t>: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Обучающиеся получают возможность посещать тренировочные занятия по туризму на оборудованных базах, с использованием всего специального оборудования для успешной подготовки к соревнованиям и туристическому слету;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-родителям важна занятость детей, систематические занятия спортом под руководством квалифицированных педагогов;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-педагоги дополнительного образования реализующие программы </w:t>
      </w:r>
      <w:proofErr w:type="spellStart"/>
      <w:r>
        <w:rPr>
          <w:rFonts w:ascii="Times New Roman" w:hAnsi="Times New Roman" w:cs="Times New Roman"/>
          <w:lang w:val="ru-RU"/>
        </w:rPr>
        <w:t>туристко</w:t>
      </w:r>
      <w:proofErr w:type="spellEnd"/>
      <w:r>
        <w:rPr>
          <w:rFonts w:ascii="Times New Roman" w:hAnsi="Times New Roman" w:cs="Times New Roman"/>
          <w:lang w:val="ru-RU"/>
        </w:rPr>
        <w:t>-краеведческой направленности получают обучение   современным методикам постановки тренировочного процесса, знакомятся с нормативной базой, узнают о методах обеспечения безопасности, работе с современным снаряжением, подготовке к соревнованиям.</w:t>
      </w:r>
    </w:p>
    <w:p w:rsidR="001830E2" w:rsidRDefault="001830E2" w:rsidP="001830E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-работодатели (образовательные учреждения в первую очередь дополнительного </w:t>
      </w:r>
      <w:proofErr w:type="gramStart"/>
      <w:r>
        <w:rPr>
          <w:rFonts w:ascii="Times New Roman" w:hAnsi="Times New Roman" w:cs="Times New Roman"/>
          <w:lang w:val="ru-RU"/>
        </w:rPr>
        <w:t>образования )</w:t>
      </w:r>
      <w:proofErr w:type="gramEnd"/>
      <w:r>
        <w:rPr>
          <w:rFonts w:ascii="Times New Roman" w:hAnsi="Times New Roman" w:cs="Times New Roman"/>
          <w:lang w:val="ru-RU"/>
        </w:rPr>
        <w:t xml:space="preserve"> мотивированных инструкторов по туризму.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Сроки реализации проекта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 реализуется в течении учебного года (в случае социального заказа ежегодно продлевается)</w:t>
      </w:r>
    </w:p>
    <w:p w:rsidR="001830E2" w:rsidRDefault="001830E2" w:rsidP="001830E2">
      <w:pPr>
        <w:pStyle w:val="Textbody"/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рамках проекта подвоз детей на туристическую тренировочную базу и обратно, осуществляется согласно утвержденного графика (меняется по согласованию)</w:t>
      </w:r>
    </w:p>
    <w:p w:rsidR="001830E2" w:rsidRDefault="001830E2" w:rsidP="001830E2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color w:val="181818"/>
          <w:lang w:val="ru-RU"/>
        </w:rPr>
      </w:pPr>
      <w:r>
        <w:rPr>
          <w:rFonts w:ascii="Times New Roman" w:hAnsi="Times New Roman" w:cs="Times New Roman"/>
          <w:b/>
          <w:bCs/>
          <w:color w:val="181818"/>
          <w:lang w:val="ru-RU"/>
        </w:rPr>
        <w:t>Перспективный план мероприятий к проекту</w:t>
      </w:r>
    </w:p>
    <w:p w:rsidR="001830E2" w:rsidRDefault="001830E2" w:rsidP="001830E2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color w:val="181818"/>
          <w:lang w:val="ru-RU"/>
        </w:rPr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6240"/>
      </w:tblGrid>
      <w:tr w:rsidR="001830E2" w:rsidTr="002127EA"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 выполнения</w:t>
            </w:r>
          </w:p>
        </w:tc>
        <w:tc>
          <w:tcPr>
            <w:tcW w:w="6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Мероприятие</w:t>
            </w:r>
          </w:p>
        </w:tc>
      </w:tr>
      <w:tr w:rsidR="001830E2" w:rsidRPr="007F3DA5" w:rsidTr="002127EA">
        <w:tc>
          <w:tcPr>
            <w:tcW w:w="37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Июль 2023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color w:val="181818"/>
                <w:lang w:val="ru-RU"/>
              </w:rPr>
            </w:pPr>
            <w:r>
              <w:rPr>
                <w:rFonts w:ascii="Times New Roman" w:hAnsi="Times New Roman" w:cs="Times New Roman"/>
                <w:color w:val="181818"/>
                <w:lang w:val="ru-RU"/>
              </w:rPr>
              <w:t>Определение целей и задач проекта.</w:t>
            </w:r>
          </w:p>
        </w:tc>
      </w:tr>
      <w:tr w:rsidR="001830E2" w:rsidTr="002127EA">
        <w:tc>
          <w:tcPr>
            <w:tcW w:w="3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181818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перспективного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color w:val="1818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8"/>
              </w:rPr>
              <w:t>мероприятий</w:t>
            </w:r>
            <w:proofErr w:type="spellEnd"/>
          </w:p>
        </w:tc>
      </w:tr>
      <w:tr w:rsidR="001830E2" w:rsidRPr="007F3DA5" w:rsidTr="002127EA">
        <w:tc>
          <w:tcPr>
            <w:tcW w:w="37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Standard"/>
              <w:rPr>
                <w:rFonts w:ascii="Times New Roman" w:hAnsi="Times New Roman" w:cs="Times New Roman"/>
                <w:color w:val="181818"/>
                <w:lang w:val="ru-RU"/>
              </w:rPr>
            </w:pPr>
            <w:r>
              <w:rPr>
                <w:rFonts w:ascii="Times New Roman" w:hAnsi="Times New Roman" w:cs="Times New Roman"/>
                <w:color w:val="181818"/>
                <w:lang w:val="ru-RU"/>
              </w:rPr>
              <w:t>Обсуждение и корректировка плана мероприятий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Август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Pr="001830E2" w:rsidRDefault="001830E2" w:rsidP="002127EA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Подготовка пакета нормативно-правовых документов,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 2023</w:t>
            </w: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Обучающий семинар- практикум по туризму для руководителей туристических команд образовательных организаций   от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МУ ДО «РЦДО»</w:t>
            </w: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Открытие объединений по туризму на базе каждой образовательной организации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района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Сентября- май</w:t>
            </w: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(по графику)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Pr="001830E2" w:rsidRDefault="001830E2" w:rsidP="002127EA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Учебно- тренировочные занятия </w:t>
            </w:r>
            <w:r>
              <w:rPr>
                <w:rFonts w:ascii="Times New Roman" w:hAnsi="Times New Roman" w:cs="Times New Roman"/>
                <w:color w:val="1A1A1A"/>
                <w:lang w:val="ru-RU"/>
              </w:rPr>
              <w:t>на туристических базах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Сентябрь, январь, май (Сроки корректируются по</w:t>
            </w: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согласованности)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Standard"/>
              <w:spacing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Обучающие мастер-классы для детей по туристической подготовке от специалистов Рязанского центра детско-юношеского туризма и краеведения имени генерал-лейтенанта ВДВ И.И.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Лисова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Сентябрь, январь, май (Сроки корректируются по</w:t>
            </w: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согласованности)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Standard"/>
              <w:spacing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Обучающий семинара-практикума для педагогов дополнительного образования по туризму от специалистов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Рязанского центра детско-юношеского туризма и краеведения имени генерал-лейтенанта ВДВ И.И.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Лисова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lastRenderedPageBreak/>
              <w:t>Декабрь</w:t>
            </w:r>
            <w:r>
              <w:rPr>
                <w:rFonts w:ascii="Times New Roman" w:hAnsi="Times New Roman" w:cs="Times New Roman"/>
                <w:lang w:val="ru-RU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база согласовывается дополнительно)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Интенсивная сессия для руководителей туристических</w:t>
            </w:r>
          </w:p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команд на базе МОУ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Елатомская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СОШ»</w:t>
            </w:r>
          </w:p>
        </w:tc>
      </w:tr>
      <w:tr w:rsidR="001830E2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 (база согласовывается дополнительно)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Интенсивная сессия для обучающихся  </w:t>
            </w:r>
          </w:p>
        </w:tc>
      </w:tr>
      <w:tr w:rsidR="001830E2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согласованию 2 раза в год (группой не более 30 человек)</w:t>
            </w:r>
          </w:p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«Полезные выходные» для обучающихся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 краеведческой направленности. Посещение охотхозяйства «Вязы» с целью расширения кругозора об охотоведении и экологической культуре. Мастер-класс по ориентированию на местности в экстремальных условиях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Апрель-май</w:t>
            </w:r>
          </w:p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(место проведения по согласованию)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Соревнования «Туристические сборы» для обучающихся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Касимовского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района с целью отслеживания образовательных результатов</w:t>
            </w:r>
          </w:p>
        </w:tc>
      </w:tr>
      <w:tr w:rsidR="001830E2" w:rsidRPr="008C089C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согласованию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Standard"/>
              <w:spacing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Межмуниципальные соревнования 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командой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ru-RU"/>
              </w:rPr>
              <w:t>Тумский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дом творчества»;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согласованию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extbody"/>
              <w:spacing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Межмуниципальные соревнования с командой «Центр дополнительного образования» г. Сасово</w:t>
            </w:r>
          </w:p>
        </w:tc>
      </w:tr>
      <w:tr w:rsidR="001830E2" w:rsidRPr="007F3DA5" w:rsidTr="002127EA">
        <w:tc>
          <w:tcPr>
            <w:tcW w:w="3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6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0E2" w:rsidRDefault="001830E2" w:rsidP="002127EA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Муниципальный слет-фестиваль «Мещерские зори» демонстрация образовательных результатов</w:t>
            </w:r>
          </w:p>
        </w:tc>
      </w:tr>
    </w:tbl>
    <w:p w:rsidR="001830E2" w:rsidRDefault="001830E2" w:rsidP="001830E2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color w:val="181818"/>
          <w:lang w:val="ru-RU"/>
        </w:rPr>
      </w:pPr>
    </w:p>
    <w:p w:rsidR="001830E2" w:rsidRDefault="001830E2" w:rsidP="001830E2">
      <w:pPr>
        <w:pStyle w:val="2"/>
        <w:shd w:val="clear" w:color="auto" w:fill="FFFFFF"/>
        <w:spacing w:before="0" w:after="0"/>
        <w:rPr>
          <w:rFonts w:ascii="Times New Roman" w:hAnsi="Times New Roman" w:cs="Times New Roman"/>
          <w:color w:val="18181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181818"/>
          <w:sz w:val="24"/>
          <w:szCs w:val="24"/>
          <w:lang w:val="ru-RU"/>
        </w:rPr>
        <w:t>Обоснование социальной значимости</w:t>
      </w:r>
    </w:p>
    <w:p w:rsidR="001830E2" w:rsidRPr="001830E2" w:rsidRDefault="001830E2" w:rsidP="001830E2">
      <w:pPr>
        <w:pStyle w:val="2"/>
        <w:shd w:val="clear" w:color="auto" w:fill="FFFFFF"/>
        <w:spacing w:before="0" w:after="0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b w:val="0"/>
          <w:color w:val="282828"/>
          <w:sz w:val="24"/>
          <w:szCs w:val="24"/>
          <w:lang w:val="ru-RU"/>
        </w:rPr>
        <w:t>Ту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ризм - многогранный, стремительно развивающаяся вид деятельности, который имеет огромный воспитательный потенциал для подрастающего поколения. Тридцать лет назад детский туризм был массовым движением. Тысячи детей и подростков совершали походы, путешествовали. Сейчас детско-юношеский туризм утратил свои позиции, количество походов снизилось. Связано это во многом с изменением самой системы образования. Это вид деятельности в котором может начать заниматься любой желающий ребенок. Воспитательный потенциал для подрастающего поколения огромен: целеустремлённость, умение достигать своих целей, работать в команде, воспитание патриотических чувств, любви к Родине, выживание в природной среде с автономным существованием, ориентирование на местности, здоровый образ жизни и многое другое. И несмотря на то, что все эти качества личности возможно формировать другими направлениями, только в данных направленности - это делается в комплексе.  Это позволяет создавать возможность всестороннего развития для всех,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туриско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— краеведческой деятельностью.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         Основная проблема низкой популярности данной направленности в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Касимовском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районе, - это отсутствие в школах необходимой материальной базы для занятий Экипировка для занятий туризмом достаточно дорогая и требует значительных вложений. Нехватка оборудования, а также недостаток квалифицированных кадров сказываются на возможностях развития и его массовости в районе.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lastRenderedPageBreak/>
        <w:t xml:space="preserve">         Реализация данного проекта позволит решить эти проблемы и сделать тренировки по практическим навыкам и умений по туризму доступнее.</w:t>
      </w:r>
    </w:p>
    <w:p w:rsidR="001830E2" w:rsidRDefault="001830E2" w:rsidP="001830E2">
      <w:pPr>
        <w:pStyle w:val="Standard"/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Таким образом, наш инновационный проект «возможности использования сетевого взаимодействия образовательных организаций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Касимовского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муниципального района для развития детско-юношеского туризма» и опыт внедрения может быть интересен и востребован образовательными организациями районам Рязанской области</w:t>
      </w:r>
    </w:p>
    <w:p w:rsidR="001830E2" w:rsidRDefault="001830E2" w:rsidP="001830E2">
      <w:pPr>
        <w:pStyle w:val="Standard"/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1830E2" w:rsidRDefault="001830E2" w:rsidP="001830E2">
      <w:pPr>
        <w:pStyle w:val="Standard"/>
        <w:shd w:val="clear" w:color="auto" w:fill="FFFFFF"/>
        <w:spacing w:after="150"/>
        <w:jc w:val="both"/>
        <w:rPr>
          <w:rFonts w:ascii="Times New Roman" w:hAnsi="Times New Roman" w:cs="Times New Roman"/>
          <w:color w:val="CE181E"/>
          <w:lang w:val="ru-RU"/>
        </w:rPr>
      </w:pPr>
    </w:p>
    <w:p w:rsidR="001830E2" w:rsidRDefault="001830E2" w:rsidP="001830E2">
      <w:pPr>
        <w:pStyle w:val="Standard"/>
        <w:shd w:val="clear" w:color="auto" w:fill="FFFFFF"/>
        <w:spacing w:after="150"/>
        <w:jc w:val="both"/>
        <w:rPr>
          <w:rFonts w:ascii="Times New Roman" w:hAnsi="Times New Roman" w:cs="Times New Roman"/>
          <w:color w:val="CE181E"/>
          <w:lang w:val="ru-RU"/>
        </w:rPr>
      </w:pPr>
    </w:p>
    <w:p w:rsidR="005E1137" w:rsidRPr="001830E2" w:rsidRDefault="005E1137">
      <w:pPr>
        <w:rPr>
          <w:rFonts w:hint="eastAsia"/>
          <w:lang w:val="ru-RU"/>
        </w:rPr>
      </w:pPr>
    </w:p>
    <w:sectPr w:rsidR="005E1137" w:rsidRPr="001830E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roman"/>
    <w:pitch w:val="variable"/>
  </w:font>
  <w:font w:name="YS Tex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A2"/>
    <w:rsid w:val="001164A2"/>
    <w:rsid w:val="001830E2"/>
    <w:rsid w:val="004633B1"/>
    <w:rsid w:val="005E1137"/>
    <w:rsid w:val="007D7D34"/>
    <w:rsid w:val="007F3DA5"/>
    <w:rsid w:val="008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52FF-CA12-4BE9-B6BC-778F9E0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30E2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a"/>
    <w:next w:val="Textbody"/>
    <w:link w:val="10"/>
    <w:rsid w:val="001830E2"/>
    <w:pPr>
      <w:keepNext/>
      <w:spacing w:before="240" w:after="120"/>
      <w:outlineLvl w:val="0"/>
    </w:pPr>
    <w:rPr>
      <w:rFonts w:cs="Arial"/>
      <w:b/>
      <w:bCs/>
      <w:sz w:val="48"/>
      <w:szCs w:val="48"/>
    </w:rPr>
  </w:style>
  <w:style w:type="paragraph" w:styleId="2">
    <w:name w:val="heading 2"/>
    <w:basedOn w:val="a"/>
    <w:next w:val="Textbody"/>
    <w:link w:val="20"/>
    <w:rsid w:val="001830E2"/>
    <w:pPr>
      <w:keepNext/>
      <w:spacing w:before="200" w:after="120"/>
      <w:outlineLvl w:val="1"/>
    </w:pPr>
    <w:rPr>
      <w:rFonts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0E2"/>
    <w:rPr>
      <w:rFonts w:ascii="Liberation Serif" w:eastAsia="SimSun" w:hAnsi="Liberation Serif" w:cs="Arial"/>
      <w:b/>
      <w:bCs/>
      <w:kern w:val="3"/>
      <w:sz w:val="48"/>
      <w:szCs w:val="48"/>
      <w:lang w:val="en-US" w:eastAsia="zh-CN" w:bidi="hi-IN"/>
    </w:rPr>
  </w:style>
  <w:style w:type="character" w:customStyle="1" w:styleId="20">
    <w:name w:val="Заголовок 2 Знак"/>
    <w:basedOn w:val="a0"/>
    <w:link w:val="2"/>
    <w:rsid w:val="001830E2"/>
    <w:rPr>
      <w:rFonts w:ascii="Liberation Serif" w:eastAsia="SimSun" w:hAnsi="Liberation Serif" w:cs="Arial"/>
      <w:b/>
      <w:bCs/>
      <w:kern w:val="3"/>
      <w:sz w:val="36"/>
      <w:szCs w:val="36"/>
      <w:lang w:val="en-US" w:eastAsia="zh-CN" w:bidi="hi-IN"/>
    </w:rPr>
  </w:style>
  <w:style w:type="paragraph" w:customStyle="1" w:styleId="Standard">
    <w:name w:val="Standard"/>
    <w:rsid w:val="001830E2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1830E2"/>
    <w:pPr>
      <w:spacing w:after="140" w:line="288" w:lineRule="auto"/>
    </w:pPr>
  </w:style>
  <w:style w:type="paragraph" w:customStyle="1" w:styleId="TableContents">
    <w:name w:val="Table Contents"/>
    <w:basedOn w:val="Standard"/>
    <w:rsid w:val="001830E2"/>
    <w:pPr>
      <w:suppressLineNumbers/>
    </w:pPr>
  </w:style>
  <w:style w:type="paragraph" w:customStyle="1" w:styleId="Default">
    <w:name w:val="Default"/>
    <w:rsid w:val="001830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 w:bidi="hi-IN"/>
    </w:rPr>
  </w:style>
  <w:style w:type="character" w:customStyle="1" w:styleId="c1">
    <w:name w:val="c1"/>
    <w:basedOn w:val="a0"/>
    <w:rsid w:val="001830E2"/>
  </w:style>
  <w:style w:type="character" w:styleId="a3">
    <w:name w:val="Hyperlink"/>
    <w:basedOn w:val="a0"/>
    <w:rsid w:val="00183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5688854_487%20%20&#1058;&#1088;&#1077;&#1085;&#1080;&#1088;&#1086;&#1074;&#1082;&#1072;%20&#1041;&#1072;&#1079;&#1072;%202" TargetMode="External"/><Relationship Id="rId13" Type="http://schemas.openxmlformats.org/officeDocument/2006/relationships/hyperlink" Target="https://disk.yandex.ru/d/xa-0CJ4IFn8u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85688854_238" TargetMode="External"/><Relationship Id="rId12" Type="http://schemas.openxmlformats.org/officeDocument/2006/relationships/hyperlink" Target="https://disk.yandex.ru/d/NJjpyN31YZyGiQ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185688854_97" TargetMode="External"/><Relationship Id="rId11" Type="http://schemas.openxmlformats.org/officeDocument/2006/relationships/hyperlink" Target="https://disk.yandex.ru/d/N4D8pnECkpPE5Q" TargetMode="External"/><Relationship Id="rId5" Type="http://schemas.openxmlformats.org/officeDocument/2006/relationships/hyperlink" Target="https://vk.com/wall-185688854_88" TargetMode="External"/><Relationship Id="rId15" Type="http://schemas.openxmlformats.org/officeDocument/2006/relationships/hyperlink" Target="https://disk.yandex.ru/d/u9pPs6-Hek5mNw" TargetMode="External"/><Relationship Id="rId10" Type="http://schemas.openxmlformats.org/officeDocument/2006/relationships/hyperlink" Target="https://vk.com/wall-185688854_437" TargetMode="External"/><Relationship Id="rId4" Type="http://schemas.openxmlformats.org/officeDocument/2006/relationships/hyperlink" Target="https://www.consultant.ru/document/cons_doc_LAW_339097/3d0cac60971a511280cbba229d9b6329c07731f7/" TargetMode="External"/><Relationship Id="rId9" Type="http://schemas.openxmlformats.org/officeDocument/2006/relationships/hyperlink" Target="https://vk.com/wall-185688854_465" TargetMode="External"/><Relationship Id="rId14" Type="http://schemas.openxmlformats.org/officeDocument/2006/relationships/hyperlink" Target="https://youtu.be/VvDDN3S2r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2023-11-22T12:53:00Z</dcterms:created>
  <dcterms:modified xsi:type="dcterms:W3CDTF">2023-12-25T08:51:00Z</dcterms:modified>
</cp:coreProperties>
</file>