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-681990</wp:posOffset>
            </wp:positionV>
            <wp:extent cx="7000875" cy="11187560"/>
            <wp:effectExtent l="0" t="0" r="0" b="0"/>
            <wp:wrapNone/>
            <wp:docPr id="16" name="Рисунок 16" descr="C:\Users\ЗамИТ\Downloads\IKDrMlK7b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ИТ\Downloads\IKDrMlK7b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11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2E" w:rsidRDefault="00821B2E" w:rsidP="007331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D2B" w:rsidRDefault="00733188" w:rsidP="007331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7A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188" w:rsidRPr="005967AE" w:rsidRDefault="00733188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Дополнительная</w:t>
      </w:r>
      <w:r w:rsidRPr="005967AE">
        <w:rPr>
          <w:rFonts w:ascii="Times New Roman" w:hAnsi="Times New Roman" w:cs="Times New Roman"/>
          <w:sz w:val="24"/>
          <w:szCs w:val="24"/>
        </w:rPr>
        <w:tab/>
        <w:t>образовательная общеразвивающая программа «Юный турист» (далее–Программа) разработана в соответствии с требованиями Федерального закона «Об образовании в Российской Федерации» от 29.12.2012 N 273-ФЗ; 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 приказом Министерства просвещения РФ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программам»; СП 2.4.3648-20 «Санитарно-эпидемиологические требования к организациям воспитания и обучения, отдыха и оздоровления детей и молодежи»;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733188" w:rsidRPr="005967AE" w:rsidRDefault="00733188" w:rsidP="00DA317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Роль и место данной программы в образовательной программе школы.</w:t>
      </w:r>
      <w:r w:rsidRPr="005967AE">
        <w:rPr>
          <w:rFonts w:ascii="Times New Roman" w:hAnsi="Times New Roman" w:cs="Times New Roman"/>
          <w:sz w:val="24"/>
          <w:szCs w:val="24"/>
        </w:rPr>
        <w:t xml:space="preserve"> </w:t>
      </w:r>
      <w:r w:rsidR="005755CB" w:rsidRPr="005967AE">
        <w:rPr>
          <w:rFonts w:ascii="Times New Roman" w:hAnsi="Times New Roman" w:cs="Times New Roman"/>
          <w:sz w:val="24"/>
          <w:szCs w:val="24"/>
        </w:rPr>
        <w:t>Программа включен</w:t>
      </w:r>
      <w:r w:rsidR="00557141" w:rsidRPr="005967AE">
        <w:rPr>
          <w:rFonts w:ascii="Times New Roman" w:hAnsi="Times New Roman" w:cs="Times New Roman"/>
          <w:sz w:val="24"/>
          <w:szCs w:val="24"/>
        </w:rPr>
        <w:t>а</w:t>
      </w:r>
      <w:r w:rsidR="005755CB" w:rsidRPr="005967AE">
        <w:rPr>
          <w:rFonts w:ascii="Times New Roman" w:hAnsi="Times New Roman" w:cs="Times New Roman"/>
          <w:sz w:val="24"/>
          <w:szCs w:val="24"/>
        </w:rPr>
        <w:t xml:space="preserve"> в рабо</w:t>
      </w:r>
      <w:r w:rsidR="00FD1F24">
        <w:rPr>
          <w:rFonts w:ascii="Times New Roman" w:hAnsi="Times New Roman" w:cs="Times New Roman"/>
          <w:sz w:val="24"/>
          <w:szCs w:val="24"/>
        </w:rPr>
        <w:t xml:space="preserve">чую программу воспитания, т.к. </w:t>
      </w:r>
      <w:r w:rsidR="005755CB" w:rsidRPr="005967AE">
        <w:rPr>
          <w:rFonts w:ascii="Times New Roman" w:hAnsi="Times New Roman" w:cs="Times New Roman"/>
          <w:sz w:val="24"/>
          <w:szCs w:val="24"/>
        </w:rPr>
        <w:t xml:space="preserve">воспитательный процесс в коллективе с большим успехом можно построить на основе включения детей в туристско-краеведческую деятельность. Сделать это можно на основе четко сформулированных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  <w:r w:rsidRPr="005967AE">
        <w:rPr>
          <w:rFonts w:ascii="Times New Roman" w:hAnsi="Times New Roman" w:cs="Times New Roman"/>
          <w:sz w:val="24"/>
          <w:szCs w:val="24"/>
        </w:rPr>
        <w:t>Программа позволяет на практике соединить обучающую и воспитательную деятельность педагога, ориентировать её не только на предметное, но и на нравственное, социальное развитие ребёнка, обеспечивает достижение таких результатов воспитания как осознанное единство с миром природы России, ответственность за ее сохранение, осознанное выражение гражданской идентичности через освоение истории, культуры родного края и России в целом, участие в социально значимых проектах.</w:t>
      </w:r>
      <w:r w:rsidR="00DA3175" w:rsidRPr="005967AE">
        <w:rPr>
          <w:rFonts w:ascii="Times New Roman" w:hAnsi="Times New Roman" w:cs="Times New Roman"/>
          <w:sz w:val="24"/>
          <w:szCs w:val="24"/>
        </w:rPr>
        <w:t xml:space="preserve"> Также значимость </w:t>
      </w:r>
      <w:r w:rsidR="005755CB" w:rsidRPr="005967AE">
        <w:rPr>
          <w:rFonts w:ascii="Times New Roman" w:hAnsi="Times New Roman" w:cs="Times New Roman"/>
          <w:sz w:val="24"/>
          <w:szCs w:val="24"/>
        </w:rPr>
        <w:t>данной П</w:t>
      </w:r>
      <w:r w:rsidR="00DA3175" w:rsidRPr="005967AE">
        <w:rPr>
          <w:rFonts w:ascii="Times New Roman" w:hAnsi="Times New Roman" w:cs="Times New Roman"/>
          <w:sz w:val="24"/>
          <w:szCs w:val="24"/>
        </w:rPr>
        <w:t xml:space="preserve">рограммы в рабочей программе воспитания </w:t>
      </w:r>
      <w:r w:rsidR="005755CB" w:rsidRPr="005967AE">
        <w:rPr>
          <w:rFonts w:ascii="Times New Roman" w:hAnsi="Times New Roman" w:cs="Times New Roman"/>
          <w:sz w:val="24"/>
          <w:szCs w:val="24"/>
        </w:rPr>
        <w:t>определ</w:t>
      </w:r>
      <w:r w:rsidR="00DA3175" w:rsidRPr="005967AE">
        <w:rPr>
          <w:rFonts w:ascii="Times New Roman" w:hAnsi="Times New Roman" w:cs="Times New Roman"/>
          <w:sz w:val="24"/>
          <w:szCs w:val="24"/>
        </w:rPr>
        <w:t>яется включение</w:t>
      </w:r>
      <w:r w:rsidR="005755CB" w:rsidRPr="005967AE">
        <w:rPr>
          <w:rFonts w:ascii="Times New Roman" w:hAnsi="Times New Roman" w:cs="Times New Roman"/>
          <w:sz w:val="24"/>
          <w:szCs w:val="24"/>
        </w:rPr>
        <w:t>м</w:t>
      </w:r>
      <w:r w:rsidR="00DA3175" w:rsidRPr="005967AE">
        <w:rPr>
          <w:rFonts w:ascii="Times New Roman" w:hAnsi="Times New Roman" w:cs="Times New Roman"/>
          <w:sz w:val="24"/>
          <w:szCs w:val="24"/>
        </w:rPr>
        <w:t xml:space="preserve"> туризма в перечень нормативов Всероссийского физкультурно-спортивного комплекса «Готов к труду и обороне» (ГТО) (далее – Комплекс ГТО).</w:t>
      </w:r>
    </w:p>
    <w:p w:rsidR="008A1D05" w:rsidRPr="005967AE" w:rsidRDefault="00733188" w:rsidP="005755C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7AE">
        <w:rPr>
          <w:rFonts w:ascii="Times New Roman" w:hAnsi="Times New Roman" w:cs="Times New Roman"/>
          <w:b/>
          <w:bCs/>
          <w:sz w:val="24"/>
          <w:szCs w:val="24"/>
        </w:rPr>
        <w:t>Роль и место данной программы в образовательной программе учреждения дополнительного образования</w:t>
      </w:r>
      <w:r w:rsidR="005755CB" w:rsidRPr="005967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755CB" w:rsidRPr="005967AE">
        <w:rPr>
          <w:rFonts w:ascii="Times New Roman" w:hAnsi="Times New Roman" w:cs="Times New Roman"/>
          <w:sz w:val="24"/>
          <w:szCs w:val="24"/>
        </w:rPr>
        <w:t xml:space="preserve">Туристско-краеведческая деятельность направлена на совершенствование интеллектуального, духовного и физического развития, способствует изучению истории, культуры, природы родного края и России, приобретению навыков самостоятельной деятельности. В процессе туристско-краеведческой деятельности у обучающихся формируются такие жизненно важные качества, как патриотизм, ответственность, упорство, мужество, взаимовыручка. </w:t>
      </w:r>
      <w:r w:rsidRPr="005967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1D05" w:rsidRPr="005967AE">
        <w:rPr>
          <w:rFonts w:ascii="Times New Roman" w:hAnsi="Times New Roman" w:cs="Times New Roman"/>
          <w:sz w:val="24"/>
          <w:szCs w:val="24"/>
        </w:rPr>
        <w:t xml:space="preserve">Программа дает </w:t>
      </w:r>
      <w:r w:rsidRPr="005967AE">
        <w:rPr>
          <w:rFonts w:ascii="Times New Roman" w:hAnsi="Times New Roman" w:cs="Times New Roman"/>
          <w:sz w:val="24"/>
          <w:szCs w:val="24"/>
        </w:rPr>
        <w:t>возможность включения детей в профессиональные пробы</w:t>
      </w:r>
      <w:r w:rsidR="008A1D05" w:rsidRPr="005967AE">
        <w:rPr>
          <w:rFonts w:ascii="Times New Roman" w:hAnsi="Times New Roman" w:cs="Times New Roman"/>
          <w:sz w:val="24"/>
          <w:szCs w:val="24"/>
        </w:rPr>
        <w:t>:</w:t>
      </w:r>
      <w:r w:rsidRPr="00596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Гид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Экскурсовод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67AE">
        <w:rPr>
          <w:rFonts w:ascii="Times New Roman" w:hAnsi="Times New Roman" w:cs="Times New Roman"/>
          <w:sz w:val="24"/>
          <w:szCs w:val="24"/>
        </w:rPr>
        <w:t>Медиатехнолог</w:t>
      </w:r>
      <w:proofErr w:type="spellEnd"/>
      <w:r w:rsidRPr="00596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Организатор событий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67AE">
        <w:rPr>
          <w:rFonts w:ascii="Times New Roman" w:hAnsi="Times New Roman" w:cs="Times New Roman"/>
          <w:sz w:val="24"/>
          <w:szCs w:val="24"/>
        </w:rPr>
        <w:t>Экспозиционер</w:t>
      </w:r>
      <w:proofErr w:type="spellEnd"/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Социальный предприниматель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Культуролог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Хранитель, архивариус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Искусствовед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lastRenderedPageBreak/>
        <w:t>Педагог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Библиотекарь 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Бренд-менеджер территорий и пространств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Архитектор пространств и сообществ</w:t>
      </w:r>
    </w:p>
    <w:p w:rsidR="008A1D05" w:rsidRPr="005967AE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Разработчик ИТ-решений в сфере путешествий</w:t>
      </w:r>
    </w:p>
    <w:p w:rsidR="009144B7" w:rsidRDefault="008A1D05" w:rsidP="006303D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Специалист</w:t>
      </w:r>
      <w:r w:rsidR="00FD1F24">
        <w:rPr>
          <w:rFonts w:ascii="Times New Roman" w:hAnsi="Times New Roman" w:cs="Times New Roman"/>
          <w:sz w:val="24"/>
          <w:szCs w:val="24"/>
        </w:rPr>
        <w:t xml:space="preserve"> по межкультурным коммуникациям</w:t>
      </w:r>
    </w:p>
    <w:p w:rsidR="008A1D05" w:rsidRPr="009144B7" w:rsidRDefault="008A1D05" w:rsidP="009144B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144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44B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144B7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733188" w:rsidRPr="005967AE" w:rsidRDefault="008A1D05" w:rsidP="008A1D0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В ходе профессионал</w:t>
      </w:r>
      <w:r w:rsidR="00E262D5" w:rsidRPr="005967AE">
        <w:rPr>
          <w:rFonts w:ascii="Times New Roman" w:hAnsi="Times New Roman" w:cs="Times New Roman"/>
          <w:sz w:val="24"/>
          <w:szCs w:val="24"/>
        </w:rPr>
        <w:t>ь</w:t>
      </w:r>
      <w:r w:rsidRPr="005967AE">
        <w:rPr>
          <w:rFonts w:ascii="Times New Roman" w:hAnsi="Times New Roman" w:cs="Times New Roman"/>
          <w:sz w:val="24"/>
          <w:szCs w:val="24"/>
        </w:rPr>
        <w:t>ных проб у</w:t>
      </w:r>
      <w:r w:rsidR="00733188" w:rsidRPr="005967AE">
        <w:rPr>
          <w:rFonts w:ascii="Times New Roman" w:hAnsi="Times New Roman" w:cs="Times New Roman"/>
          <w:sz w:val="24"/>
          <w:szCs w:val="24"/>
        </w:rPr>
        <w:t xml:space="preserve">чащиеся не </w:t>
      </w:r>
      <w:r w:rsidRPr="005967AE">
        <w:rPr>
          <w:rFonts w:ascii="Times New Roman" w:hAnsi="Times New Roman" w:cs="Times New Roman"/>
          <w:sz w:val="24"/>
          <w:szCs w:val="24"/>
        </w:rPr>
        <w:t xml:space="preserve">только получают представление об особенностях </w:t>
      </w:r>
      <w:r w:rsidR="00733188" w:rsidRPr="005967AE">
        <w:rPr>
          <w:rFonts w:ascii="Times New Roman" w:hAnsi="Times New Roman" w:cs="Times New Roman"/>
          <w:sz w:val="24"/>
          <w:szCs w:val="24"/>
        </w:rPr>
        <w:t>труда данных профессий, но и в процессе обучения овладевают знаниями и навыками</w:t>
      </w:r>
      <w:r w:rsidRPr="005967AE">
        <w:rPr>
          <w:rFonts w:ascii="Times New Roman" w:hAnsi="Times New Roman" w:cs="Times New Roman"/>
          <w:sz w:val="24"/>
          <w:szCs w:val="24"/>
        </w:rPr>
        <w:t>,</w:t>
      </w:r>
      <w:r w:rsidR="00733188" w:rsidRPr="005967AE">
        <w:rPr>
          <w:rFonts w:ascii="Times New Roman" w:hAnsi="Times New Roman" w:cs="Times New Roman"/>
          <w:sz w:val="24"/>
          <w:szCs w:val="24"/>
        </w:rPr>
        <w:t xml:space="preserve"> необходимыми для профессиональной деятельности в будущем. 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Pr="005967AE">
        <w:rPr>
          <w:rFonts w:ascii="Times New Roman" w:hAnsi="Times New Roman" w:cs="Times New Roman"/>
          <w:sz w:val="24"/>
          <w:szCs w:val="24"/>
        </w:rPr>
        <w:t xml:space="preserve"> – туристско-краеведческая, т.к.  </w:t>
      </w:r>
      <w:proofErr w:type="gramStart"/>
      <w:r w:rsidRPr="005967AE"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способствует изучению, как малой Родины, так и России в целом, ее исторического и культурного наследия, формированию у обучающихся знаний, умений и навыков, связанных с безопасным пребыванием в условиях природной и городской среды, получению опыта работы в коллективе и социализации в обществе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5967AE">
        <w:rPr>
          <w:rFonts w:ascii="Times New Roman" w:hAnsi="Times New Roman" w:cs="Times New Roman"/>
          <w:sz w:val="24"/>
          <w:szCs w:val="24"/>
        </w:rPr>
        <w:t xml:space="preserve"> Программы определена необходимостью исполнения поручений Президента Российской Федерации В.В. Путина, данных по итогам встреч Президента Российской Федерации со школьниками во Всероссийском детском центре «Океан» от 24 сентября 2021 г. N Пр-1806, встреч- общественностью по вопросам общего образования (перечень поручений от 30 сентября 2021 г. N 1845), заседания Президиума Государственного Совета (перечень поручений от 24 сентября 2021 г. N Пр-1808ГС), п. 2 Перечня поручений Президента Российской Федерации по итогам заседания Совета при Президенте Российской Федерации, в которых определено, что важной задачей каждой образовательной организации является совершенствование деятельности по организации экскурсий для детей, включая экскурсии по историко-культурной, научно-образовательной и патриотической тематике, оказание содействия в организации детских культурно-патриотических круизов; формирование в каждом субъекте Российской Федерации туристских маршрутов для ознакомления детей с историей, культурой, традициями, природой соответствующего региона, а также с выдающимися деятелями, внесшими весомый вклад в развитие субъекта Российской Федерации. 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  <w:r w:rsidRPr="005967AE">
        <w:rPr>
          <w:rFonts w:ascii="Times New Roman" w:hAnsi="Times New Roman" w:cs="Times New Roman"/>
          <w:sz w:val="24"/>
          <w:szCs w:val="24"/>
        </w:rPr>
        <w:t>: дети 1</w:t>
      </w:r>
      <w:r w:rsidR="003A426F" w:rsidRPr="005967AE">
        <w:rPr>
          <w:rFonts w:ascii="Times New Roman" w:hAnsi="Times New Roman" w:cs="Times New Roman"/>
          <w:sz w:val="24"/>
          <w:szCs w:val="24"/>
        </w:rPr>
        <w:t>2</w:t>
      </w:r>
      <w:r w:rsidRPr="005967AE">
        <w:rPr>
          <w:rFonts w:ascii="Times New Roman" w:hAnsi="Times New Roman" w:cs="Times New Roman"/>
          <w:sz w:val="24"/>
          <w:szCs w:val="24"/>
        </w:rPr>
        <w:t>-1</w:t>
      </w:r>
      <w:r w:rsidR="009F5439">
        <w:rPr>
          <w:rFonts w:ascii="Times New Roman" w:hAnsi="Times New Roman" w:cs="Times New Roman"/>
          <w:sz w:val="24"/>
          <w:szCs w:val="24"/>
        </w:rPr>
        <w:t>7</w:t>
      </w:r>
      <w:r w:rsidRPr="005967AE">
        <w:rPr>
          <w:rFonts w:ascii="Times New Roman" w:hAnsi="Times New Roman" w:cs="Times New Roman"/>
          <w:sz w:val="24"/>
          <w:szCs w:val="24"/>
        </w:rPr>
        <w:t xml:space="preserve"> лет, не имеющие противопоказаний по состоянию физического здоровья к участию в походной и соревновательной деятельности.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Условия набора</w:t>
      </w:r>
      <w:r w:rsidRPr="005967AE">
        <w:rPr>
          <w:rFonts w:ascii="Times New Roman" w:hAnsi="Times New Roman" w:cs="Times New Roman"/>
          <w:sz w:val="24"/>
          <w:szCs w:val="24"/>
        </w:rPr>
        <w:t>: принимаются все желающие при наличии медицинской справки или заключения физк</w:t>
      </w:r>
      <w:r w:rsidR="00DA3175" w:rsidRPr="005967AE">
        <w:rPr>
          <w:rFonts w:ascii="Times New Roman" w:hAnsi="Times New Roman" w:cs="Times New Roman"/>
          <w:sz w:val="24"/>
          <w:szCs w:val="24"/>
        </w:rPr>
        <w:t>ультурно-спортивного диспансера о возможности участия в туристических походах и соревнованиях по туристической технике</w:t>
      </w:r>
    </w:p>
    <w:p w:rsidR="00DA3175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Условия формирования групп:</w:t>
      </w:r>
      <w:r w:rsidRPr="005967AE">
        <w:rPr>
          <w:rFonts w:ascii="Times New Roman" w:hAnsi="Times New Roman" w:cs="Times New Roman"/>
          <w:sz w:val="24"/>
          <w:szCs w:val="24"/>
        </w:rPr>
        <w:t xml:space="preserve"> группы </w:t>
      </w:r>
      <w:r w:rsidR="008A1D05" w:rsidRPr="005967AE">
        <w:rPr>
          <w:rFonts w:ascii="Times New Roman" w:hAnsi="Times New Roman" w:cs="Times New Roman"/>
          <w:sz w:val="24"/>
          <w:szCs w:val="24"/>
        </w:rPr>
        <w:t xml:space="preserve">одновозрастные или </w:t>
      </w:r>
      <w:r w:rsidR="003A426F" w:rsidRPr="005967AE">
        <w:rPr>
          <w:rFonts w:ascii="Times New Roman" w:hAnsi="Times New Roman" w:cs="Times New Roman"/>
          <w:sz w:val="24"/>
          <w:szCs w:val="24"/>
        </w:rPr>
        <w:t>раз</w:t>
      </w:r>
      <w:r w:rsidRPr="005967AE">
        <w:rPr>
          <w:rFonts w:ascii="Times New Roman" w:hAnsi="Times New Roman" w:cs="Times New Roman"/>
          <w:sz w:val="24"/>
          <w:szCs w:val="24"/>
        </w:rPr>
        <w:t>новозрастные</w:t>
      </w:r>
      <w:r w:rsidR="008A1D05" w:rsidRPr="005967AE">
        <w:rPr>
          <w:rFonts w:ascii="Times New Roman" w:hAnsi="Times New Roman" w:cs="Times New Roman"/>
          <w:sz w:val="24"/>
          <w:szCs w:val="24"/>
        </w:rPr>
        <w:t xml:space="preserve"> при условии разницы в возрасте не более года</w:t>
      </w:r>
      <w:r w:rsidRPr="005967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3175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Отличительная особенность.</w:t>
      </w:r>
      <w:r w:rsidR="00733188" w:rsidRPr="005967AE">
        <w:rPr>
          <w:rFonts w:ascii="Times New Roman" w:hAnsi="Times New Roman" w:cs="Times New Roman"/>
          <w:sz w:val="24"/>
          <w:szCs w:val="24"/>
        </w:rPr>
        <w:t xml:space="preserve"> </w:t>
      </w:r>
      <w:r w:rsidR="00DA3175" w:rsidRPr="005967AE">
        <w:rPr>
          <w:rFonts w:ascii="Times New Roman" w:hAnsi="Times New Roman" w:cs="Times New Roman"/>
          <w:sz w:val="24"/>
          <w:szCs w:val="24"/>
        </w:rPr>
        <w:t xml:space="preserve">Программа модульная. Программу возможно реализовывать с использованием сезонных </w:t>
      </w:r>
      <w:proofErr w:type="spellStart"/>
      <w:r w:rsidR="00DA3175" w:rsidRPr="005967AE">
        <w:rPr>
          <w:rFonts w:ascii="Times New Roman" w:hAnsi="Times New Roman" w:cs="Times New Roman"/>
          <w:sz w:val="24"/>
          <w:szCs w:val="24"/>
        </w:rPr>
        <w:t>интенсивов</w:t>
      </w:r>
      <w:proofErr w:type="spellEnd"/>
      <w:r w:rsidR="00DA3175" w:rsidRPr="005967AE">
        <w:rPr>
          <w:rFonts w:ascii="Times New Roman" w:hAnsi="Times New Roman" w:cs="Times New Roman"/>
          <w:sz w:val="24"/>
          <w:szCs w:val="24"/>
        </w:rPr>
        <w:t>,</w:t>
      </w:r>
      <w:r w:rsidR="002D4354" w:rsidRPr="005967AE">
        <w:rPr>
          <w:rFonts w:ascii="Times New Roman" w:hAnsi="Times New Roman" w:cs="Times New Roman"/>
          <w:sz w:val="24"/>
          <w:szCs w:val="24"/>
        </w:rPr>
        <w:t xml:space="preserve"> сборов,</w:t>
      </w:r>
      <w:r w:rsidR="00DA3175" w:rsidRPr="005967AE">
        <w:rPr>
          <w:rFonts w:ascii="Times New Roman" w:hAnsi="Times New Roman" w:cs="Times New Roman"/>
          <w:sz w:val="24"/>
          <w:szCs w:val="24"/>
        </w:rPr>
        <w:t xml:space="preserve"> путем лагерных и (или) </w:t>
      </w:r>
      <w:proofErr w:type="spellStart"/>
      <w:r w:rsidR="00DA3175" w:rsidRPr="005967AE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DA3175" w:rsidRPr="005967AE">
        <w:rPr>
          <w:rFonts w:ascii="Times New Roman" w:hAnsi="Times New Roman" w:cs="Times New Roman"/>
          <w:sz w:val="24"/>
          <w:szCs w:val="24"/>
        </w:rPr>
        <w:t xml:space="preserve"> смен.</w:t>
      </w:r>
    </w:p>
    <w:p w:rsidR="00F00D2B" w:rsidRPr="005967AE" w:rsidRDefault="00DA3175" w:rsidP="00DA31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  <w:r w:rsidRPr="005967AE">
        <w:rPr>
          <w:rFonts w:ascii="Times New Roman" w:hAnsi="Times New Roman" w:cs="Times New Roman"/>
          <w:sz w:val="24"/>
          <w:szCs w:val="24"/>
        </w:rPr>
        <w:t>. Программа реализуется в рамках сете</w:t>
      </w:r>
      <w:r w:rsidR="00557141" w:rsidRPr="005967AE">
        <w:rPr>
          <w:rFonts w:ascii="Times New Roman" w:hAnsi="Times New Roman" w:cs="Times New Roman"/>
          <w:sz w:val="24"/>
          <w:szCs w:val="24"/>
        </w:rPr>
        <w:t>вого взаимодействия школы и Муниципального учреждения дополнительного образования «Районный Центр дополнительного образования»</w:t>
      </w:r>
      <w:r w:rsidRPr="005967AE">
        <w:rPr>
          <w:rFonts w:ascii="Times New Roman" w:hAnsi="Times New Roman" w:cs="Times New Roman"/>
          <w:sz w:val="24"/>
          <w:szCs w:val="24"/>
        </w:rPr>
        <w:t xml:space="preserve">. В рамках внеаудиторных занятий предусмотрены походы, участие в конкурсных мероприятиях, туристических слетах и соревнованиях, социально-значимых проектах. 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Уровень</w:t>
      </w:r>
      <w:r w:rsidRPr="005967AE">
        <w:rPr>
          <w:rFonts w:ascii="Times New Roman" w:hAnsi="Times New Roman" w:cs="Times New Roman"/>
          <w:sz w:val="24"/>
          <w:szCs w:val="24"/>
        </w:rPr>
        <w:t xml:space="preserve">: стартовый 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Объем и срок освоения</w:t>
      </w:r>
      <w:r w:rsidRPr="005967AE">
        <w:rPr>
          <w:rFonts w:ascii="Times New Roman" w:hAnsi="Times New Roman" w:cs="Times New Roman"/>
          <w:sz w:val="24"/>
          <w:szCs w:val="24"/>
        </w:rPr>
        <w:t xml:space="preserve">: </w:t>
      </w:r>
      <w:r w:rsidR="00BA1534">
        <w:rPr>
          <w:rFonts w:ascii="Times New Roman" w:hAnsi="Times New Roman" w:cs="Times New Roman"/>
          <w:sz w:val="24"/>
          <w:szCs w:val="24"/>
        </w:rPr>
        <w:t>144</w:t>
      </w:r>
      <w:r w:rsidRPr="005967AE">
        <w:rPr>
          <w:rFonts w:ascii="Times New Roman" w:hAnsi="Times New Roman" w:cs="Times New Roman"/>
          <w:sz w:val="24"/>
          <w:szCs w:val="24"/>
        </w:rPr>
        <w:t xml:space="preserve"> час</w:t>
      </w:r>
      <w:r w:rsidR="00BA1534">
        <w:rPr>
          <w:rFonts w:ascii="Times New Roman" w:hAnsi="Times New Roman" w:cs="Times New Roman"/>
          <w:sz w:val="24"/>
          <w:szCs w:val="24"/>
        </w:rPr>
        <w:t>а</w:t>
      </w:r>
      <w:r w:rsidRPr="005967AE">
        <w:rPr>
          <w:rFonts w:ascii="Times New Roman" w:hAnsi="Times New Roman" w:cs="Times New Roman"/>
          <w:sz w:val="24"/>
          <w:szCs w:val="24"/>
        </w:rPr>
        <w:t xml:space="preserve">, </w:t>
      </w:r>
      <w:r w:rsidR="00557141" w:rsidRPr="005967AE">
        <w:rPr>
          <w:rFonts w:ascii="Times New Roman" w:hAnsi="Times New Roman" w:cs="Times New Roman"/>
          <w:sz w:val="24"/>
          <w:szCs w:val="24"/>
        </w:rPr>
        <w:t>1 год обучения, режим занятий – 2</w:t>
      </w:r>
      <w:r w:rsidRPr="005967AE">
        <w:rPr>
          <w:rFonts w:ascii="Times New Roman" w:hAnsi="Times New Roman" w:cs="Times New Roman"/>
          <w:sz w:val="24"/>
          <w:szCs w:val="24"/>
        </w:rPr>
        <w:t xml:space="preserve"> ра</w:t>
      </w:r>
      <w:r w:rsidR="00557141" w:rsidRPr="005967AE">
        <w:rPr>
          <w:rFonts w:ascii="Times New Roman" w:hAnsi="Times New Roman" w:cs="Times New Roman"/>
          <w:sz w:val="24"/>
          <w:szCs w:val="24"/>
        </w:rPr>
        <w:t>за</w:t>
      </w:r>
      <w:r w:rsidRPr="005967AE">
        <w:rPr>
          <w:rFonts w:ascii="Times New Roman" w:hAnsi="Times New Roman" w:cs="Times New Roman"/>
          <w:sz w:val="24"/>
          <w:szCs w:val="24"/>
        </w:rPr>
        <w:t xml:space="preserve"> в неделю по два часа, походная и соревновательная деятельность в соответствии с календарным учебным графиком.</w:t>
      </w:r>
    </w:p>
    <w:p w:rsidR="00FB7DB3" w:rsidRPr="005967AE" w:rsidRDefault="00FB7DB3" w:rsidP="00FB7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1</w:t>
      </w:r>
      <w:r w:rsidR="009F5439">
        <w:rPr>
          <w:rFonts w:ascii="Times New Roman" w:hAnsi="Times New Roman" w:cs="Times New Roman"/>
          <w:sz w:val="24"/>
          <w:szCs w:val="24"/>
        </w:rPr>
        <w:t xml:space="preserve"> модуль «Пешеходный туризм» - 12</w:t>
      </w:r>
      <w:r w:rsidR="00BA1534">
        <w:rPr>
          <w:rFonts w:ascii="Times New Roman" w:hAnsi="Times New Roman" w:cs="Times New Roman"/>
          <w:sz w:val="24"/>
          <w:szCs w:val="24"/>
        </w:rPr>
        <w:t>0 часов</w:t>
      </w:r>
    </w:p>
    <w:p w:rsidR="00FB7DB3" w:rsidRPr="005967AE" w:rsidRDefault="00FB7DB3" w:rsidP="00FB7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2 </w:t>
      </w:r>
      <w:r w:rsidR="009F5439">
        <w:rPr>
          <w:rFonts w:ascii="Times New Roman" w:hAnsi="Times New Roman" w:cs="Times New Roman"/>
          <w:sz w:val="24"/>
          <w:szCs w:val="24"/>
        </w:rPr>
        <w:t>модуль «Туристические сборы – 24 часа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lastRenderedPageBreak/>
        <w:t>Форма обучения</w:t>
      </w:r>
      <w:r w:rsidRPr="005967AE">
        <w:rPr>
          <w:rFonts w:ascii="Times New Roman" w:hAnsi="Times New Roman" w:cs="Times New Roman"/>
          <w:sz w:val="24"/>
          <w:szCs w:val="24"/>
        </w:rPr>
        <w:t>: очная.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</w:t>
      </w:r>
      <w:r w:rsidRPr="005967AE">
        <w:rPr>
          <w:rFonts w:ascii="Times New Roman" w:hAnsi="Times New Roman" w:cs="Times New Roman"/>
          <w:sz w:val="24"/>
          <w:szCs w:val="24"/>
        </w:rPr>
        <w:t>: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фронтальная: работа педагога со всеми учащимися одновременно (беседа, показ, объяснение и т.п.);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коллективная: организация проблемно-поискового или творческого взаимодействия между всеми детьми одновременно;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групповая: организация работы (совместные действия, общение, взаимопомощь) в малых группах, в том числе в парах, для выполнения определенных задач; задание выполняется таким образом, чтобы был виден вклад каждого учащегося (группы могут выполнять одинаковые или разные задания, состав группы может меняться в зависимости от цели деятельности);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•индивидуальная: организуется для работы по подготовке к соревновательной деятельности, для коррекции пробелов в знаниях и отработки отдельных навыков.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Критерии и способы определения результативности</w:t>
      </w:r>
      <w:r w:rsidRPr="005967AE">
        <w:rPr>
          <w:rFonts w:ascii="Times New Roman" w:hAnsi="Times New Roman" w:cs="Times New Roman"/>
          <w:sz w:val="24"/>
          <w:szCs w:val="24"/>
        </w:rPr>
        <w:t>: педагогическое наблюдение, выполнение обучающимися диагностических и практических заданий, решение задач поискового характера, проверки-тесты, контрольные вопросы, внутренние соревнования</w:t>
      </w:r>
      <w:r w:rsidR="002D4354" w:rsidRPr="005967AE">
        <w:rPr>
          <w:rFonts w:ascii="Times New Roman" w:hAnsi="Times New Roman" w:cs="Times New Roman"/>
          <w:sz w:val="24"/>
          <w:szCs w:val="24"/>
        </w:rPr>
        <w:t xml:space="preserve"> (сборы)</w:t>
      </w:r>
      <w:r w:rsidRPr="005967AE">
        <w:rPr>
          <w:rFonts w:ascii="Times New Roman" w:hAnsi="Times New Roman" w:cs="Times New Roman"/>
          <w:sz w:val="24"/>
          <w:szCs w:val="24"/>
        </w:rPr>
        <w:t xml:space="preserve">, участие в соревнованиях, </w:t>
      </w:r>
      <w:r w:rsidR="00DA3175" w:rsidRPr="005967AE">
        <w:rPr>
          <w:rFonts w:ascii="Times New Roman" w:hAnsi="Times New Roman" w:cs="Times New Roman"/>
          <w:sz w:val="24"/>
          <w:szCs w:val="24"/>
        </w:rPr>
        <w:t>конкурсах</w:t>
      </w:r>
      <w:r w:rsidRPr="005967AE">
        <w:rPr>
          <w:rFonts w:ascii="Times New Roman" w:hAnsi="Times New Roman" w:cs="Times New Roman"/>
          <w:sz w:val="24"/>
          <w:szCs w:val="24"/>
        </w:rPr>
        <w:t>, туристических слетах.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Перечень форм подведения итогов</w:t>
      </w:r>
      <w:r w:rsidRPr="005967AE">
        <w:rPr>
          <w:rFonts w:ascii="Times New Roman" w:hAnsi="Times New Roman" w:cs="Times New Roman"/>
          <w:sz w:val="24"/>
          <w:szCs w:val="24"/>
        </w:rPr>
        <w:t xml:space="preserve">: туристические слеты, </w:t>
      </w:r>
      <w:r w:rsidR="002D4354" w:rsidRPr="005967AE">
        <w:rPr>
          <w:rFonts w:ascii="Times New Roman" w:hAnsi="Times New Roman" w:cs="Times New Roman"/>
          <w:sz w:val="24"/>
          <w:szCs w:val="24"/>
        </w:rPr>
        <w:t xml:space="preserve">сборы, </w:t>
      </w:r>
      <w:r w:rsidRPr="005967AE">
        <w:rPr>
          <w:rFonts w:ascii="Times New Roman" w:hAnsi="Times New Roman" w:cs="Times New Roman"/>
          <w:sz w:val="24"/>
          <w:szCs w:val="24"/>
        </w:rPr>
        <w:t>соревнования по туристической технике, походная деятельность, тестирование.</w:t>
      </w:r>
    </w:p>
    <w:p w:rsidR="00F00D2B" w:rsidRPr="005967AE" w:rsidRDefault="00F00D2B" w:rsidP="005755C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page_28_0"/>
      <w:r w:rsidRPr="005967AE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5967AE">
        <w:rPr>
          <w:rFonts w:ascii="Times New Roman" w:hAnsi="Times New Roman" w:cs="Times New Roman"/>
          <w:sz w:val="24"/>
          <w:szCs w:val="24"/>
        </w:rPr>
        <w:t xml:space="preserve">: </w:t>
      </w:r>
      <w:bookmarkEnd w:id="1"/>
      <w:r w:rsidR="005755CB" w:rsidRPr="005967AE">
        <w:rPr>
          <w:rFonts w:ascii="Times New Roman" w:hAnsi="Times New Roman" w:cs="Times New Roman"/>
          <w:sz w:val="24"/>
          <w:szCs w:val="24"/>
        </w:rPr>
        <w:t>массовое привлечение обучающихся к занятиям туризмом и ориентированием, обучение их безопасному поведению в природной среде, совершенствование нравственных и физических качеств обучающихся.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age_34_0"/>
      <w:r w:rsidRPr="005967AE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Pr="005967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00D2B" w:rsidRPr="005967AE" w:rsidRDefault="00F00D2B" w:rsidP="00F00D2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Предметные: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формировать представление о туризме как способе познания окружающего мира;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обучать правильно использовать термины, формулировать определения, понятия, используемые в туризме, краеведческой работе;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формировать умения и навыки туристической деятельности (навыки подбора личного и группового снаряжения, поиска и организации места привалов и ночлегов, укладки рюкзака, техники преодоления естественных препятствий, ориентирования на местности и т.п.);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формировать практические навыки деятельности в экстремальных ситуациях;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обучать правилам автономного пребывания в условиях природной среды;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обучать способам, правилам и приемам оказания первой помощи пострадавшим от опасных факторов в чрезвычайных ситуациях.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67A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967AE">
        <w:rPr>
          <w:rFonts w:ascii="Times New Roman" w:hAnsi="Times New Roman" w:cs="Times New Roman"/>
          <w:sz w:val="24"/>
          <w:szCs w:val="24"/>
        </w:rPr>
        <w:t>: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научить планировать свою работу, корректировать и оценивать свой труд, применять на практике знания, умения, полученные в объединении;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создать условия для формирования навыков самоорганизации и самоуправления.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</w:t>
      </w:r>
      <w:bookmarkEnd w:id="2"/>
      <w:r w:rsidRPr="005967AE">
        <w:rPr>
          <w:rFonts w:ascii="Times New Roman" w:hAnsi="Times New Roman" w:cs="Times New Roman"/>
          <w:sz w:val="24"/>
          <w:szCs w:val="24"/>
        </w:rPr>
        <w:t xml:space="preserve">формировать интерес к познанию отечества, готовности к изучению своей страны, своего региона и малой родины;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формировать мотивацию к профессиональному самоопределению в области туризма;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формировать установку на здоровый образ жизни. </w:t>
      </w:r>
    </w:p>
    <w:p w:rsidR="00F00D2B" w:rsidRPr="005967AE" w:rsidRDefault="00F00D2B" w:rsidP="00F00D2B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67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будут знать: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основы теории туризма при совершении путешествий малой и средней длительности;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технику преодоления</w:t>
      </w:r>
      <w:r w:rsidRPr="005967AE">
        <w:rPr>
          <w:rFonts w:ascii="Times New Roman" w:hAnsi="Times New Roman" w:cs="Times New Roman"/>
          <w:sz w:val="24"/>
          <w:szCs w:val="24"/>
        </w:rPr>
        <w:tab/>
        <w:t>естественных препятствий;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способы ориентирования на местности;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правила поведения в природе;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lastRenderedPageBreak/>
        <w:t xml:space="preserve">• порядок и правила оказания первой помощи;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67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будут уметь: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подбирать личное и групповое снаряжение;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составлять меню и подбирать необходимый оптимальный набор продуктов;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организовывать привалы и ночлеги;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разбивать туристический бивак;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укладывать рюкзак;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разрабатывать простейшие маршруты походов;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самостоятельно выбирать тему краеведческого задания для похода;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распределять обязанности в группе;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 xml:space="preserve">• организовывать свою жизнь на основе безопасности жизнедеятельности; 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переносить известные ему знания и навыки, варианты решения, приемы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67AE">
        <w:rPr>
          <w:rFonts w:ascii="Times New Roman" w:hAnsi="Times New Roman" w:cs="Times New Roman"/>
          <w:sz w:val="24"/>
          <w:szCs w:val="24"/>
        </w:rPr>
        <w:t>общения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в условия новой ситуации, трансформируя их в соответствии со спецификой ее конкретных условий;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планировать свою работу, корректировать и оценивать свой труд, применять на практике знания, умения, полученные в объединении;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67A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обучающихся будет сформированы: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интерес к занятиям туризмом и краеведением как активной, познавательной, оздоровительной и досуговой деятельности;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чувство гордости за «малую родину» и страну на примерах выдающихся земляков, на основе изучения культуры, истории, экономики, природы родного края как одного из субъектов России;</w:t>
      </w:r>
    </w:p>
    <w:p w:rsidR="00F00D2B" w:rsidRPr="005967AE" w:rsidRDefault="00F00D2B" w:rsidP="00F00D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sz w:val="24"/>
          <w:szCs w:val="24"/>
        </w:rPr>
        <w:t>• установка на здоровый образ жизни.</w:t>
      </w:r>
    </w:p>
    <w:p w:rsidR="003A426F" w:rsidRPr="005967AE" w:rsidRDefault="003A426F" w:rsidP="00F00D2B">
      <w:pPr>
        <w:rPr>
          <w:rFonts w:ascii="Times New Roman" w:hAnsi="Times New Roman" w:cs="Times New Roman"/>
          <w:sz w:val="24"/>
          <w:szCs w:val="24"/>
        </w:rPr>
      </w:pPr>
    </w:p>
    <w:p w:rsidR="00D52E09" w:rsidRPr="005967AE" w:rsidRDefault="003A426F" w:rsidP="00B60A3A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5967A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14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A3A" w:rsidRPr="005967AE">
        <w:rPr>
          <w:rFonts w:ascii="Times New Roman" w:hAnsi="Times New Roman" w:cs="Times New Roman"/>
          <w:b/>
          <w:sz w:val="24"/>
          <w:szCs w:val="24"/>
        </w:rPr>
        <w:t>«</w:t>
      </w:r>
      <w:r w:rsidR="00557141" w:rsidRPr="005967AE">
        <w:rPr>
          <w:rFonts w:ascii="Times New Roman" w:hAnsi="Times New Roman" w:cs="Times New Roman"/>
          <w:b/>
          <w:sz w:val="24"/>
          <w:szCs w:val="24"/>
        </w:rPr>
        <w:t>Пешеходный туризм</w:t>
      </w:r>
      <w:r w:rsidR="00B60A3A" w:rsidRPr="005967AE">
        <w:rPr>
          <w:rFonts w:ascii="Times New Roman" w:hAnsi="Times New Roman" w:cs="Times New Roman"/>
          <w:b/>
          <w:sz w:val="24"/>
          <w:szCs w:val="24"/>
        </w:rPr>
        <w:t>»</w:t>
      </w:r>
    </w:p>
    <w:p w:rsidR="00B60A3A" w:rsidRPr="005967AE" w:rsidRDefault="00B60A3A" w:rsidP="00B60A3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652F5E" w:rsidRPr="005967AE" w:rsidRDefault="00652F5E" w:rsidP="00652F5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67AE">
        <w:rPr>
          <w:rFonts w:ascii="Times New Roman" w:hAnsi="Times New Roman" w:cs="Times New Roman"/>
          <w:b/>
          <w:spacing w:val="1"/>
          <w:sz w:val="24"/>
          <w:szCs w:val="24"/>
        </w:rPr>
        <w:t>Цель</w:t>
      </w:r>
      <w:r w:rsidRPr="005967A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–</w:t>
      </w:r>
      <w:r w:rsidRPr="005967A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формирование</w:t>
      </w:r>
      <w:r w:rsidRPr="005967A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у</w:t>
      </w:r>
      <w:r w:rsidRPr="005967A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обучающихся</w:t>
      </w:r>
      <w:r w:rsidRPr="005967A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здорового</w:t>
      </w:r>
      <w:r w:rsidRPr="005967A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образа жизни,</w:t>
      </w:r>
      <w:r w:rsidRPr="005967AE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навыков</w:t>
      </w:r>
      <w:r w:rsidRPr="005967AE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безопасного</w:t>
      </w:r>
      <w:r w:rsidRPr="005967AE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поведения</w:t>
      </w:r>
      <w:r w:rsidRPr="005967AE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в</w:t>
      </w:r>
      <w:r w:rsidRPr="005967AE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природной</w:t>
      </w:r>
      <w:r w:rsidRPr="005967AE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pacing w:val="1"/>
          <w:sz w:val="24"/>
          <w:szCs w:val="24"/>
        </w:rPr>
        <w:t>среде</w:t>
      </w:r>
      <w:r w:rsidRPr="005967AE">
        <w:rPr>
          <w:rFonts w:ascii="Times New Roman" w:hAnsi="Times New Roman" w:cs="Times New Roman"/>
          <w:sz w:val="24"/>
          <w:szCs w:val="24"/>
        </w:rPr>
        <w:t>,</w:t>
      </w:r>
      <w:r w:rsidRPr="005967AE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воспитанием морально-волевых</w:t>
      </w:r>
      <w:r w:rsidRPr="005967AE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качеств,</w:t>
      </w:r>
      <w:r w:rsidRPr="005967AE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гражданственности,</w:t>
      </w:r>
      <w:r w:rsidRPr="005967AE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патриотизма</w:t>
      </w:r>
      <w:r w:rsidRPr="005967AE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посредством освоения</w:t>
      </w:r>
      <w:r w:rsidRPr="005967AE"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 w:rsidRPr="005967AE">
        <w:rPr>
          <w:rFonts w:ascii="Times New Roman" w:hAnsi="Times New Roman" w:cs="Times New Roman"/>
          <w:sz w:val="24"/>
          <w:szCs w:val="24"/>
        </w:rPr>
        <w:t>рактических</w:t>
      </w:r>
      <w:r w:rsidRPr="005967A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основ</w:t>
      </w:r>
      <w:r w:rsidRPr="005967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пешеходного</w:t>
      </w:r>
      <w:r w:rsidRPr="005967A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sz w:val="24"/>
          <w:szCs w:val="24"/>
        </w:rPr>
        <w:t>туризма.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 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Обучающие: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обучать</w:t>
      </w:r>
      <w:r w:rsidRPr="005967AE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базовым</w:t>
      </w:r>
      <w:r w:rsidRPr="005967AE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знаниям</w:t>
      </w:r>
      <w:r w:rsidRPr="005967AE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5967AE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туристской</w:t>
      </w:r>
      <w:r w:rsidRPr="005967AE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подготовке</w:t>
      </w:r>
      <w:r w:rsidRPr="005967AE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основам выживания в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природе,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безопасном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проведении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походов;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учить</w:t>
      </w:r>
      <w:r w:rsidRPr="005967AE"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правильно</w:t>
      </w:r>
      <w:r w:rsidRPr="005967AE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выполнять</w:t>
      </w:r>
      <w:r w:rsidRPr="005967AE"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технические</w:t>
      </w:r>
      <w:r w:rsidRPr="005967AE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Pr="005967AE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преодоления различных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препятствий;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обучать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приемам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оказания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доврачебной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медицинской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помощи;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обучать</w:t>
      </w:r>
      <w:r w:rsidRPr="005967A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навыкам</w:t>
      </w:r>
      <w:r w:rsidRPr="005967A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ведения</w:t>
      </w:r>
      <w:r w:rsidRPr="005967AE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фото-</w:t>
      </w:r>
      <w:r w:rsidRPr="005967AE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видеосъемки,</w:t>
      </w:r>
      <w:r w:rsidRPr="005967A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ориентирования</w:t>
      </w:r>
      <w:r w:rsidRPr="005967A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 топографии;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расширять знания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своем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регионе;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обучать</w:t>
      </w:r>
      <w:r w:rsidRPr="005967AE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способам</w:t>
      </w:r>
      <w:r w:rsidRPr="005967AE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выживания</w:t>
      </w:r>
      <w:r w:rsidRPr="005967AE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967AE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экстремальных</w:t>
      </w:r>
      <w:r w:rsidRPr="005967AE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автономных условиях.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Развивающие: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развивать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физическую активность,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укреплять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здоровье;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развивать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инициативность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индивидуальные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способности;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развивать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логическое мышление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творческие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способности;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прививать</w:t>
      </w:r>
      <w:r w:rsidRPr="005967AE">
        <w:rPr>
          <w:rFonts w:ascii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интерес</w:t>
      </w:r>
      <w:r w:rsidRPr="005967AE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967AE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>туризму</w:t>
      </w:r>
      <w:r w:rsidRPr="005967AE">
        <w:rPr>
          <w:rFonts w:ascii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краеведению</w:t>
      </w:r>
      <w:r w:rsidRPr="005967AE">
        <w:rPr>
          <w:rFonts w:ascii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как</w:t>
      </w:r>
      <w:r w:rsidRPr="005967AE">
        <w:rPr>
          <w:rFonts w:ascii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активной познавательной,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оздоровительной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досуговой</w:t>
      </w:r>
      <w:r w:rsidRPr="005967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Воспитательные: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воспитывать</w:t>
      </w:r>
      <w:r w:rsidRPr="005967A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общечеловеческие</w:t>
      </w:r>
      <w:r w:rsidRPr="005967A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качества:</w:t>
      </w:r>
      <w:r w:rsidRPr="005967AE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взаимовыручку,</w:t>
      </w:r>
      <w:r w:rsidRPr="005967AE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честность, бескорыстие,</w:t>
      </w:r>
      <w:r w:rsidRPr="005967AE">
        <w:rPr>
          <w:rFonts w:ascii="Times New Roman" w:hAnsi="Times New Roman" w:cs="Times New Roman"/>
          <w:color w:val="000000"/>
          <w:spacing w:val="22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отзывчивость,</w:t>
      </w:r>
      <w:r w:rsidRPr="005967AE">
        <w:rPr>
          <w:rFonts w:ascii="Times New Roman" w:hAnsi="Times New Roman" w:cs="Times New Roman"/>
          <w:color w:val="000000"/>
          <w:spacing w:val="22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 w:rsidRPr="005967AE">
        <w:rPr>
          <w:rFonts w:ascii="Times New Roman" w:hAnsi="Times New Roman" w:cs="Times New Roman"/>
          <w:color w:val="000000"/>
          <w:spacing w:val="226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дружить</w:t>
      </w:r>
      <w:r w:rsidRPr="005967AE">
        <w:rPr>
          <w:rFonts w:ascii="Times New Roman" w:hAnsi="Times New Roman" w:cs="Times New Roman"/>
          <w:color w:val="000000"/>
          <w:spacing w:val="23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r w:rsidRPr="005967AE">
        <w:rPr>
          <w:rFonts w:ascii="Times New Roman" w:hAnsi="Times New Roman" w:cs="Times New Roman"/>
          <w:color w:val="000000"/>
          <w:spacing w:val="225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Pr="005967AE">
        <w:rPr>
          <w:rFonts w:ascii="Times New Roman" w:hAnsi="Times New Roman" w:cs="Times New Roman"/>
          <w:color w:val="000000"/>
          <w:spacing w:val="22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 коллективных</w:t>
      </w:r>
      <w:r w:rsidRPr="005967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действиях;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формировать</w:t>
      </w:r>
      <w:r w:rsidRPr="005967A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нравственные</w:t>
      </w:r>
      <w:r w:rsidRPr="005967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качества,</w:t>
      </w:r>
      <w:r w:rsidRPr="005967A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воспитывать</w:t>
      </w:r>
      <w:r w:rsidRPr="005967A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гражданственность и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патриотизм;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формировать</w:t>
      </w:r>
      <w:r w:rsidRPr="005967A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967A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5967A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потребность</w:t>
      </w:r>
      <w:r w:rsidRPr="005967A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967A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здоровому</w:t>
      </w:r>
      <w:r w:rsidRPr="005967A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образу</w:t>
      </w:r>
      <w:r w:rsidRPr="005967A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жизни,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физическому</w:t>
      </w:r>
      <w:r w:rsidRPr="005967A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совершенствованию;</w:t>
      </w:r>
    </w:p>
    <w:p w:rsidR="00652F5E" w:rsidRPr="005967AE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воспитывать у обучающихся ответственное</w:t>
      </w:r>
      <w:r w:rsidRPr="005967AE">
        <w:rPr>
          <w:rFonts w:ascii="Times New Roman" w:hAnsi="Times New Roman" w:cs="Times New Roman"/>
          <w:color w:val="000000"/>
          <w:spacing w:val="28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отношение к сохранению</w:t>
      </w:r>
      <w:r w:rsidRPr="005967AE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окружающей</w:t>
      </w:r>
      <w:r w:rsidRPr="005967AE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среды</w:t>
      </w:r>
      <w:r w:rsidRPr="005967AE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5967AE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5967AE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Pr="005967AE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безопасности жизнедеятельности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личности,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бщества,</w:t>
      </w:r>
      <w:r w:rsidRPr="005967A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государства.</w:t>
      </w:r>
    </w:p>
    <w:p w:rsidR="00652F5E" w:rsidRPr="00517DC9" w:rsidRDefault="00652F5E" w:rsidP="00652F5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7DC9" w:rsidRPr="00517DC9" w:rsidRDefault="00517DC9" w:rsidP="00517DC9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17DC9">
        <w:rPr>
          <w:rFonts w:ascii="Times New Roman" w:hAnsi="Times New Roman" w:cs="Times New Roman"/>
          <w:b/>
          <w:caps/>
          <w:sz w:val="24"/>
          <w:szCs w:val="24"/>
        </w:rPr>
        <w:t>Учебный план</w:t>
      </w:r>
    </w:p>
    <w:p w:rsidR="00517DC9" w:rsidRPr="00517DC9" w:rsidRDefault="00517DC9" w:rsidP="00517DC9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3"/>
        <w:tblW w:w="9751" w:type="dxa"/>
        <w:tblLook w:val="04A0" w:firstRow="1" w:lastRow="0" w:firstColumn="1" w:lastColumn="0" w:noHBand="0" w:noVBand="1"/>
      </w:tblPr>
      <w:tblGrid>
        <w:gridCol w:w="484"/>
        <w:gridCol w:w="2341"/>
        <w:gridCol w:w="1988"/>
        <w:gridCol w:w="1891"/>
        <w:gridCol w:w="907"/>
        <w:gridCol w:w="2140"/>
      </w:tblGrid>
      <w:tr w:rsidR="00517DC9" w:rsidRPr="00517DC9" w:rsidTr="00517DC9">
        <w:tc>
          <w:tcPr>
            <w:tcW w:w="484" w:type="dxa"/>
            <w:vMerge w:val="restart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41" w:type="dxa"/>
            <w:vMerge w:val="restart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786" w:type="dxa"/>
            <w:gridSpan w:val="3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140" w:type="dxa"/>
            <w:vMerge w:val="restart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</w:p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gramEnd"/>
          </w:p>
        </w:tc>
      </w:tr>
      <w:tr w:rsidR="00517DC9" w:rsidRPr="00517DC9" w:rsidTr="00517DC9">
        <w:tc>
          <w:tcPr>
            <w:tcW w:w="484" w:type="dxa"/>
            <w:vMerge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  <w:vMerge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</w:p>
        </w:tc>
        <w:tc>
          <w:tcPr>
            <w:tcW w:w="1891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907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40" w:type="dxa"/>
            <w:vMerge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DC9" w:rsidRPr="00517DC9" w:rsidTr="00517DC9">
        <w:tc>
          <w:tcPr>
            <w:tcW w:w="484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1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1988" w:type="dxa"/>
          </w:tcPr>
          <w:p w:rsidR="00517DC9" w:rsidRPr="00517DC9" w:rsidRDefault="00DC56DB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1" w:type="dxa"/>
          </w:tcPr>
          <w:p w:rsidR="00517DC9" w:rsidRPr="00517DC9" w:rsidRDefault="00DC56DB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517DC9" w:rsidRPr="00517DC9" w:rsidRDefault="00DC56DB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517DC9" w:rsidRPr="00517DC9" w:rsidTr="00517DC9">
        <w:tc>
          <w:tcPr>
            <w:tcW w:w="484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1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Туристические навыки</w:t>
            </w:r>
          </w:p>
        </w:tc>
        <w:tc>
          <w:tcPr>
            <w:tcW w:w="1988" w:type="dxa"/>
          </w:tcPr>
          <w:p w:rsidR="00517DC9" w:rsidRPr="00517DC9" w:rsidRDefault="00670E60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1" w:type="dxa"/>
          </w:tcPr>
          <w:p w:rsidR="00517DC9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" w:type="dxa"/>
          </w:tcPr>
          <w:p w:rsidR="00517DC9" w:rsidRPr="00517DC9" w:rsidRDefault="00670E60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40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</w:t>
            </w:r>
            <w:proofErr w:type="gramStart"/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форме  выполнения</w:t>
            </w:r>
            <w:proofErr w:type="gramEnd"/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работ и тестов</w:t>
            </w:r>
          </w:p>
        </w:tc>
      </w:tr>
      <w:tr w:rsidR="00517DC9" w:rsidRPr="00517DC9" w:rsidTr="00517DC9">
        <w:tc>
          <w:tcPr>
            <w:tcW w:w="484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1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Ориентирование</w:t>
            </w:r>
          </w:p>
        </w:tc>
        <w:tc>
          <w:tcPr>
            <w:tcW w:w="1988" w:type="dxa"/>
          </w:tcPr>
          <w:p w:rsidR="00517DC9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1" w:type="dxa"/>
          </w:tcPr>
          <w:p w:rsidR="00517DC9" w:rsidRPr="00517DC9" w:rsidRDefault="00670E60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7" w:type="dxa"/>
          </w:tcPr>
          <w:p w:rsidR="00517DC9" w:rsidRPr="00517DC9" w:rsidRDefault="00670E60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40" w:type="dxa"/>
          </w:tcPr>
          <w:p w:rsidR="00517DC9" w:rsidRPr="00517DC9" w:rsidRDefault="00517DC9" w:rsidP="0051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в </w:t>
            </w:r>
            <w:proofErr w:type="gramStart"/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форме  выполнения</w:t>
            </w:r>
            <w:proofErr w:type="gramEnd"/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работ и тестов</w:t>
            </w:r>
          </w:p>
        </w:tc>
      </w:tr>
      <w:tr w:rsidR="001A6DA1" w:rsidRPr="00517DC9" w:rsidTr="00517DC9">
        <w:tc>
          <w:tcPr>
            <w:tcW w:w="484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1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1988" w:type="dxa"/>
          </w:tcPr>
          <w:p w:rsidR="001A6DA1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1" w:type="dxa"/>
          </w:tcPr>
          <w:p w:rsidR="001A6DA1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0" w:type="dxa"/>
          </w:tcPr>
          <w:p w:rsidR="001A6DA1" w:rsidRPr="00517DC9" w:rsidRDefault="001A6DA1" w:rsidP="0051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1A6DA1" w:rsidRPr="00517DC9" w:rsidTr="00517DC9">
        <w:tc>
          <w:tcPr>
            <w:tcW w:w="484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1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Походная </w:t>
            </w: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proofErr w:type="gramEnd"/>
          </w:p>
        </w:tc>
        <w:tc>
          <w:tcPr>
            <w:tcW w:w="1988" w:type="dxa"/>
          </w:tcPr>
          <w:p w:rsidR="001A6DA1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1" w:type="dxa"/>
          </w:tcPr>
          <w:p w:rsidR="001A6DA1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7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0" w:type="dxa"/>
          </w:tcPr>
          <w:p w:rsidR="001A6DA1" w:rsidRPr="00517DC9" w:rsidRDefault="001A6DA1" w:rsidP="0051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</w:tr>
      <w:tr w:rsidR="00517DC9" w:rsidRPr="00517DC9" w:rsidTr="00517DC9">
        <w:tc>
          <w:tcPr>
            <w:tcW w:w="484" w:type="dxa"/>
          </w:tcPr>
          <w:p w:rsidR="00517DC9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1" w:type="dxa"/>
          </w:tcPr>
          <w:p w:rsidR="00517DC9" w:rsidRPr="001A6DA1" w:rsidRDefault="001A6DA1" w:rsidP="001A6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DA1">
              <w:rPr>
                <w:rFonts w:ascii="Times New Roman" w:hAnsi="Times New Roman" w:cs="Times New Roman"/>
                <w:sz w:val="24"/>
                <w:szCs w:val="24"/>
              </w:rPr>
              <w:t>Поведение в экстремальной ситуации</w:t>
            </w:r>
          </w:p>
        </w:tc>
        <w:tc>
          <w:tcPr>
            <w:tcW w:w="1988" w:type="dxa"/>
          </w:tcPr>
          <w:p w:rsidR="00517DC9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1" w:type="dxa"/>
          </w:tcPr>
          <w:p w:rsidR="00517DC9" w:rsidRPr="00517DC9" w:rsidRDefault="000859A7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517DC9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0" w:type="dxa"/>
          </w:tcPr>
          <w:p w:rsidR="00517DC9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1A6DA1" w:rsidRPr="00517DC9" w:rsidTr="00517DC9">
        <w:tc>
          <w:tcPr>
            <w:tcW w:w="484" w:type="dxa"/>
          </w:tcPr>
          <w:p w:rsidR="001A6DA1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1" w:type="dxa"/>
          </w:tcPr>
          <w:p w:rsidR="001A6DA1" w:rsidRPr="001A6DA1" w:rsidRDefault="001A6DA1" w:rsidP="001A6D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8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1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0" w:type="dxa"/>
          </w:tcPr>
          <w:p w:rsidR="001A6DA1" w:rsidRPr="00517DC9" w:rsidRDefault="001A6DA1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517DC9">
              <w:rPr>
                <w:rFonts w:ascii="Times New Roman" w:hAnsi="Times New Roman" w:cs="Times New Roman"/>
                <w:sz w:val="24"/>
                <w:szCs w:val="24"/>
              </w:rPr>
              <w:t xml:space="preserve"> о походе</w:t>
            </w:r>
          </w:p>
        </w:tc>
      </w:tr>
      <w:tr w:rsidR="00517DC9" w:rsidRPr="00517DC9" w:rsidTr="00517DC9">
        <w:tc>
          <w:tcPr>
            <w:tcW w:w="484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517DC9" w:rsidRPr="001A6DA1" w:rsidRDefault="001A6DA1" w:rsidP="00517D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8" w:type="dxa"/>
          </w:tcPr>
          <w:p w:rsidR="00517DC9" w:rsidRPr="001A6DA1" w:rsidRDefault="00670E60" w:rsidP="00517D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91" w:type="dxa"/>
          </w:tcPr>
          <w:p w:rsidR="00517DC9" w:rsidRPr="001A6DA1" w:rsidRDefault="00670E60" w:rsidP="00517D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907" w:type="dxa"/>
          </w:tcPr>
          <w:p w:rsidR="00517DC9" w:rsidRPr="001A6DA1" w:rsidRDefault="00670E60" w:rsidP="00517D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2140" w:type="dxa"/>
          </w:tcPr>
          <w:p w:rsidR="00517DC9" w:rsidRPr="00517DC9" w:rsidRDefault="00517DC9" w:rsidP="00517D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DC9" w:rsidRPr="00517DC9" w:rsidRDefault="00517DC9" w:rsidP="00517D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7DC9" w:rsidRPr="00517DC9" w:rsidRDefault="00517DC9" w:rsidP="00517DC9">
      <w:pPr>
        <w:jc w:val="center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Содержание</w:t>
      </w:r>
    </w:p>
    <w:p w:rsidR="00517DC9" w:rsidRPr="00DC56DB" w:rsidRDefault="00517DC9" w:rsidP="00DC56DB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Вводное занятие. Техника безопасности.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Основные понятия: туризм и туристы. Обязанности в походе. Топография, ориентирование на местности. Значение ориентирования в бою, на отдыхе. Зачетные требования. Значок «Турист России» и другие туристские нормативы.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Основные направления работы объединения, режим занятий и тренировок. Материалы и инструменты, необходимые для занятий. Требования к одежде для занятий.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Техника безопасности при проведении туристических походов. Назначение походной аптечки. Состав походной аптечки. Походный травматизм. Помощь при различных травмах.</w:t>
      </w:r>
    </w:p>
    <w:p w:rsidR="00517DC9" w:rsidRPr="00DC56DB" w:rsidRDefault="00517DC9" w:rsidP="00DC56DB">
      <w:pPr>
        <w:pStyle w:val="a4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Туристские навыки. Пешеходный туризм</w:t>
      </w:r>
      <w:r w:rsidRPr="00DC56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Костры, их типы. Дрова. Устройство очага. Правила противопожарной безопасности при разведении костра. Основные правила безопасности у костра и при работе с инструментом.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Одежда и обувь для похода. Ветрозащитные, гигроскопические и теплоизоляционные свойства различных тканей.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lastRenderedPageBreak/>
        <w:t>Правила проведения турпоходов. Поведение в транспорте. Права и обязанности участника турпохода.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Движение группы: выбор пути, порядок и темп движения группы. Направляющий и замыкающий. Сигналы движения и остановки. Частота привалов.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Выбор района похода. Сбор сведений, разработка маршрута и графика движения. Запасные варианты. Смета расходов. Меню. Принципы расчета питания, подбора и закупки продуктов. Режим питания.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Личное снаряжение туриста. Список группового снаряжения.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Рюкзаки и их типы. Правила укладки, типичные ошибки. Весовые нагрузки.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Типы палаток и тентов.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Движение в походе: нормы переходов, темп, режим, интервал, их изменение в зависимости от различных условий. Расчет пути пройденного за день.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Движение по лесу, кустарникам и завалам, по сильно пересеченной местности. Движение по дорогам и тропам, по песку.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Подготовка к однодневному походу: Личная гигиена, уход за телом. Гигиенические требования к постели, одежде, обуви. Условные внутригрупповые сигналы по ходу движения. Культура поведения и построение взаимоотношений с местными жителями.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Дисциплина в походе. Примеры ЧП и аварий из-за нарушения дисциплины в группе.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 xml:space="preserve">- комплектование аптечки и </w:t>
      </w:r>
      <w:proofErr w:type="spellStart"/>
      <w:r w:rsidRPr="00517DC9">
        <w:rPr>
          <w:rFonts w:ascii="Times New Roman" w:hAnsi="Times New Roman" w:cs="Times New Roman"/>
          <w:sz w:val="24"/>
          <w:szCs w:val="24"/>
        </w:rPr>
        <w:t>ремнабора</w:t>
      </w:r>
      <w:proofErr w:type="spellEnd"/>
      <w:r w:rsidRPr="00517DC9">
        <w:rPr>
          <w:rFonts w:ascii="Times New Roman" w:hAnsi="Times New Roman" w:cs="Times New Roman"/>
          <w:sz w:val="24"/>
          <w:szCs w:val="24"/>
        </w:rPr>
        <w:t>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распределение обязанностей в группе, подбор и проверка группового снаряжения;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page_54_0"/>
      <w:r w:rsidRPr="00517DC9">
        <w:rPr>
          <w:rFonts w:ascii="Times New Roman" w:hAnsi="Times New Roman" w:cs="Times New Roman"/>
          <w:sz w:val="24"/>
          <w:szCs w:val="24"/>
        </w:rPr>
        <w:t>- составление меню и сметы похода, упаковка продуктов.</w:t>
      </w:r>
    </w:p>
    <w:p w:rsidR="00517DC9" w:rsidRPr="00DC56DB" w:rsidRDefault="00DC56DB" w:rsidP="00517DC9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Практическая подготовка</w:t>
      </w:r>
      <w:r w:rsidR="00517DC9" w:rsidRPr="00DC56DB">
        <w:rPr>
          <w:rFonts w:ascii="Times New Roman" w:hAnsi="Times New Roman" w:cs="Times New Roman"/>
          <w:b/>
          <w:sz w:val="24"/>
          <w:szCs w:val="24"/>
        </w:rPr>
        <w:t>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разведение костра: с растопкой, найденной на месте; с готовой растопкой с одной спички; на скорость. Поддержание костра на время с ограниченным запасом дров;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приготовление пищи на костре;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подбор одежды и обуви для похода;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разработка маршрута и графика движения; - распределение обязанностей в группе;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составление сметы расходов, меню. Расчет питания, закупка продуктов. Упаковка различных продуктов;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подбор рюкзака по росту, укладка;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выбор места для палатки, установка;</w:t>
      </w:r>
    </w:p>
    <w:p w:rsidR="00517DC9" w:rsidRPr="00517DC9" w:rsidRDefault="00DC56DB" w:rsidP="00517DC9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17DC9" w:rsidRPr="00517DC9">
        <w:rPr>
          <w:rFonts w:ascii="Times New Roman" w:hAnsi="Times New Roman" w:cs="Times New Roman"/>
          <w:b/>
          <w:sz w:val="24"/>
          <w:szCs w:val="24"/>
        </w:rPr>
        <w:t xml:space="preserve">Ориентирование. </w:t>
      </w:r>
    </w:p>
    <w:bookmarkEnd w:id="3"/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Стороны горизонта. Ориентирование. Компас. Правила обращения с компасом. Марки компасов.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Карты разного назначения: топографические, спортивного ориентирования, административные, туристические схемы. Масштаб. Условные знаки топографических карт. Изображение рельефа на топографической карте. Понятие об «азимуте».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«Открытый» и «закрытый» азимут.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Спортивное ориентирование: карты спортивного ориентирования, условные знаки. Техника и тактика ориентирования «по заданной трассе» и «по выбору».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Ориентирование по солнцу и</w:t>
      </w:r>
      <w:r w:rsidRPr="00517DC9">
        <w:rPr>
          <w:rFonts w:ascii="Times New Roman" w:hAnsi="Times New Roman" w:cs="Times New Roman"/>
          <w:sz w:val="24"/>
          <w:szCs w:val="24"/>
        </w:rPr>
        <w:tab/>
        <w:t>часам, по Полярной звезде. Ориентирование по местным признакам.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Топографические карты разных масштабов: различие в изображении условных знаков. Ориентирование «по легенде». Принципы составления картосхем.</w:t>
      </w:r>
    </w:p>
    <w:p w:rsidR="00517DC9" w:rsidRPr="00DC56DB" w:rsidRDefault="00517DC9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Техника и тактика спортивного ориентирования: легенды KП, план прохожден</w:t>
      </w:r>
      <w:r w:rsidR="00DC56DB">
        <w:rPr>
          <w:rFonts w:ascii="Times New Roman" w:hAnsi="Times New Roman" w:cs="Times New Roman"/>
          <w:sz w:val="24"/>
          <w:szCs w:val="24"/>
        </w:rPr>
        <w:t>ия дистанции.</w:t>
      </w:r>
    </w:p>
    <w:p w:rsidR="00DC56DB" w:rsidRPr="00DC56DB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Практическая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упражнения по чтению карт;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определение расстояний на местности различными способами: шагами, на глаз, по времени;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ориентирование карты по компасу;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lastRenderedPageBreak/>
        <w:t>- снятие азимута, движение по азимуту (Игра «Поиск клада» по азимутальному ходу в 2-3 отрезка).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определение севера-юга по местным признакам; - рисовка картосхемы маршрута;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ориентирование «по легенде»; - движение по азимуту;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определение расстояний на глаз и шагами;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участие в соревнованиях по спортивному ориентированию.</w:t>
      </w:r>
    </w:p>
    <w:p w:rsidR="00517DC9" w:rsidRPr="00517DC9" w:rsidRDefault="00517DC9" w:rsidP="00517D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7DC9" w:rsidRPr="00DC56DB" w:rsidRDefault="00517DC9" w:rsidP="00DC56D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Первая помощь</w:t>
      </w:r>
      <w:r w:rsidRPr="00DC56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Состав аптечки для небольшого похода. Доврачебная помощь при обмороке, вывихе, переломе, ожоге, небольшом ранении.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Оказание помощи при обморожениях, замерзании, простудах. Потертости, опрелости, мозоли. Снежная слепота.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Типы повязок при различных ранениях. Остановка артериального кровотечения (жгут, места применения).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Помощь при пищевых отравлениях, отравлениях ядовитыми растениями, при укусах ядовитых змей, пауков и других насекомых.</w:t>
      </w:r>
    </w:p>
    <w:p w:rsidR="00517DC9" w:rsidRPr="00517DC9" w:rsidRDefault="00517DC9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 xml:space="preserve">Транспортировка пострадавшего. Устройства для транспортировки. Лекарства в </w:t>
      </w:r>
      <w:r w:rsidR="00DC56DB">
        <w:rPr>
          <w:rFonts w:ascii="Times New Roman" w:hAnsi="Times New Roman" w:cs="Times New Roman"/>
          <w:sz w:val="24"/>
          <w:szCs w:val="24"/>
        </w:rPr>
        <w:t>составе аптечки, их применение.</w:t>
      </w:r>
    </w:p>
    <w:p w:rsidR="00DC56DB" w:rsidRPr="00DC56DB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Практическая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приемы доврачебной помощи при обмороке, вывихе, переломе, ожоге, небольшом ранении;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отработка навыков оказания первой медицинской помощи при обморожении, потертостях, опрелостях, мозолях;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отработка наложения повязок при различных ранениях; - отработка транспортировки пострадавшего.</w:t>
      </w:r>
    </w:p>
    <w:p w:rsidR="00517DC9" w:rsidRPr="00517DC9" w:rsidRDefault="00517DC9" w:rsidP="00517DC9">
      <w:pPr>
        <w:rPr>
          <w:rFonts w:ascii="Times New Roman" w:hAnsi="Times New Roman" w:cs="Times New Roman"/>
          <w:sz w:val="24"/>
          <w:szCs w:val="24"/>
        </w:rPr>
      </w:pPr>
    </w:p>
    <w:p w:rsidR="00517DC9" w:rsidRDefault="001A6DA1" w:rsidP="00DC56D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Походная деятельность.</w:t>
      </w:r>
    </w:p>
    <w:p w:rsidR="00057AEF" w:rsidRPr="00DC56DB" w:rsidRDefault="00057AEF" w:rsidP="00057AEF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подготовка:</w:t>
      </w:r>
    </w:p>
    <w:p w:rsidR="00517DC9" w:rsidRDefault="00517DC9" w:rsidP="00DC56DB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Прокладка маршрута по топографической карте с компасом. Отслеживание маршрута по топографической карте. Определение расстояний «на глаз», шагами и по ходовому времени. Безопасное движение</w:t>
      </w:r>
      <w:r w:rsidR="00DC56DB">
        <w:rPr>
          <w:rFonts w:ascii="Times New Roman" w:hAnsi="Times New Roman" w:cs="Times New Roman"/>
          <w:sz w:val="24"/>
          <w:szCs w:val="24"/>
        </w:rPr>
        <w:t xml:space="preserve"> по чащобе. Длительное</w:t>
      </w:r>
      <w:r w:rsidR="00DC56DB">
        <w:rPr>
          <w:rFonts w:ascii="Times New Roman" w:hAnsi="Times New Roman" w:cs="Times New Roman"/>
          <w:sz w:val="24"/>
          <w:szCs w:val="24"/>
        </w:rPr>
        <w:tab/>
        <w:t xml:space="preserve">движение </w:t>
      </w:r>
      <w:r w:rsidRPr="00517DC9">
        <w:rPr>
          <w:rFonts w:ascii="Times New Roman" w:hAnsi="Times New Roman" w:cs="Times New Roman"/>
          <w:sz w:val="24"/>
          <w:szCs w:val="24"/>
        </w:rPr>
        <w:t xml:space="preserve">по «закрытому» азимуту. Разжигание костра. Приготовление пищи на костре. </w:t>
      </w:r>
      <w:r w:rsidR="00DC56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17DC9">
        <w:rPr>
          <w:rFonts w:ascii="Times New Roman" w:hAnsi="Times New Roman" w:cs="Times New Roman"/>
          <w:sz w:val="24"/>
          <w:szCs w:val="24"/>
        </w:rPr>
        <w:t>Съедобные и ядовитые дикорастущие растения осенью.</w:t>
      </w:r>
    </w:p>
    <w:p w:rsidR="00DC56DB" w:rsidRPr="00DC56DB" w:rsidRDefault="00DC56DB" w:rsidP="00DC56DB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подготовка: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 xml:space="preserve">Поход (однодневный или трёхдневный) пеший по </w:t>
      </w:r>
      <w:proofErr w:type="spellStart"/>
      <w:r w:rsidRPr="00517DC9">
        <w:rPr>
          <w:rFonts w:ascii="Times New Roman" w:hAnsi="Times New Roman" w:cs="Times New Roman"/>
          <w:sz w:val="24"/>
          <w:szCs w:val="24"/>
        </w:rPr>
        <w:t>Касимовскому</w:t>
      </w:r>
      <w:proofErr w:type="spellEnd"/>
      <w:r w:rsidRPr="00517DC9">
        <w:rPr>
          <w:rFonts w:ascii="Times New Roman" w:hAnsi="Times New Roman" w:cs="Times New Roman"/>
          <w:sz w:val="24"/>
          <w:szCs w:val="24"/>
        </w:rPr>
        <w:t xml:space="preserve"> району: Закрепление практических знаний по туристическим навыкам. Следование по маршруту с компасом и топографической картой. Ориентирование по солнцу и звездам.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Движение по лесу на лыжах. Техника движения на лыжах с нагруженным рюкзаком. Прокладывание лыжни. Спуски и подъемы по склонам (15-20 градусов). Ориентирование на пересеченной местности.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Преодоление чащоб и завалов. Работа пилой и топором. Меры безопасности. Разведение огня и устройство очага в зимних условиях. Приготовление пищи в зимних условиях.</w:t>
      </w:r>
    </w:p>
    <w:p w:rsidR="00DC56DB" w:rsidRPr="00DC56DB" w:rsidRDefault="00DC56DB" w:rsidP="00DC56D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Поведение в экстремальной ситуации</w:t>
      </w:r>
      <w:r w:rsidRPr="00DC56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подготовка: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Опасные ситуации в походах. Нарушение дисциплины и травматизм. Отставание от группы. Потеря снаряжения. Психологический разлад и разделение группы.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Отсутствие продуктов и голод. Правильный выход из голода. Питание на минимуме продуктов. Ядовитые растения средней полосы (вех, паслен, волчье лыко и др.). Меры при отравлении.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Поведение при встрече с опасными животными (гадюка, лось, кабан, волк и др.).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lastRenderedPageBreak/>
        <w:t>Опасные погодные явления и меры безопасности (гроза, шаровая молния, наводнение, ураган и др.).</w:t>
      </w:r>
    </w:p>
    <w:p w:rsidR="00DC56DB" w:rsidRPr="00517DC9" w:rsidRDefault="00DC56DB" w:rsidP="001A6DA1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Аварии транспорта: поезд, автобус. Поведение в аварийной обстановке. Аварийный мини-набор: состав и</w:t>
      </w:r>
      <w:r w:rsidR="001A6DA1">
        <w:rPr>
          <w:rFonts w:ascii="Times New Roman" w:hAnsi="Times New Roman" w:cs="Times New Roman"/>
          <w:sz w:val="24"/>
          <w:szCs w:val="24"/>
        </w:rPr>
        <w:t xml:space="preserve"> применение. Вес, практичность.</w:t>
      </w:r>
    </w:p>
    <w:p w:rsidR="00DC56DB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 xml:space="preserve">Примеры выживания в дикой местности. </w:t>
      </w:r>
    </w:p>
    <w:p w:rsidR="00DC56DB" w:rsidRPr="00DC56DB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Практическая подготовка:</w:t>
      </w:r>
    </w:p>
    <w:p w:rsidR="00DC56DB" w:rsidRPr="00517DC9" w:rsidRDefault="00DC56DB" w:rsidP="00DC56D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7DC9">
        <w:rPr>
          <w:rFonts w:ascii="Times New Roman" w:hAnsi="Times New Roman" w:cs="Times New Roman"/>
          <w:sz w:val="24"/>
          <w:szCs w:val="24"/>
        </w:rPr>
        <w:t>- составление индивидуальног</w:t>
      </w:r>
      <w:r>
        <w:rPr>
          <w:rFonts w:ascii="Times New Roman" w:hAnsi="Times New Roman" w:cs="Times New Roman"/>
          <w:sz w:val="24"/>
          <w:szCs w:val="24"/>
        </w:rPr>
        <w:t>о аварийного мини-набора.</w:t>
      </w:r>
    </w:p>
    <w:p w:rsidR="00DC56DB" w:rsidRPr="001A6DA1" w:rsidRDefault="001A6DA1" w:rsidP="00DC56DB">
      <w:pPr>
        <w:rPr>
          <w:rFonts w:ascii="Times New Roman" w:hAnsi="Times New Roman" w:cs="Times New Roman"/>
          <w:b/>
          <w:sz w:val="24"/>
          <w:szCs w:val="24"/>
        </w:rPr>
      </w:pPr>
      <w:r w:rsidRPr="001A6DA1">
        <w:rPr>
          <w:rFonts w:ascii="Times New Roman" w:hAnsi="Times New Roman" w:cs="Times New Roman"/>
          <w:b/>
          <w:sz w:val="24"/>
          <w:szCs w:val="24"/>
        </w:rPr>
        <w:t xml:space="preserve">      7. Промежуточная аттестация</w:t>
      </w:r>
    </w:p>
    <w:p w:rsidR="001A6DA1" w:rsidRPr="00DC56DB" w:rsidRDefault="001A6DA1" w:rsidP="001A6DA1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DB">
        <w:rPr>
          <w:rFonts w:ascii="Times New Roman" w:hAnsi="Times New Roman" w:cs="Times New Roman"/>
          <w:b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6DA1">
        <w:rPr>
          <w:rFonts w:ascii="Times New Roman" w:hAnsi="Times New Roman" w:cs="Times New Roman"/>
          <w:sz w:val="24"/>
          <w:szCs w:val="24"/>
        </w:rPr>
        <w:t>Составление и защита отчета о походе.</w:t>
      </w:r>
    </w:p>
    <w:p w:rsidR="00517DC9" w:rsidRPr="00517DC9" w:rsidRDefault="00517DC9" w:rsidP="00517DC9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67AE" w:rsidRPr="00517DC9" w:rsidRDefault="005967AE" w:rsidP="005967AE">
      <w:pPr>
        <w:pStyle w:val="aa"/>
        <w:jc w:val="both"/>
        <w:rPr>
          <w:rFonts w:ascii="Times New Roman" w:hAnsi="Times New Roman" w:cs="Times New Roman"/>
          <w:color w:val="000009"/>
          <w:sz w:val="24"/>
          <w:szCs w:val="24"/>
        </w:rPr>
      </w:pPr>
    </w:p>
    <w:p w:rsidR="005967AE" w:rsidRPr="009C7FEB" w:rsidRDefault="005967AE" w:rsidP="005967AE">
      <w:pPr>
        <w:pStyle w:val="aa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Планируемые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результаты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освоения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="00214820">
        <w:rPr>
          <w:rFonts w:ascii="Times New Roman" w:hAnsi="Times New Roman" w:cs="Times New Roman"/>
          <w:b/>
          <w:color w:val="000009"/>
          <w:sz w:val="24"/>
          <w:szCs w:val="24"/>
        </w:rPr>
        <w:t>Модуля:</w:t>
      </w:r>
    </w:p>
    <w:p w:rsidR="005967AE" w:rsidRPr="009C7FEB" w:rsidRDefault="005967AE" w:rsidP="005967AE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="00214820">
        <w:rPr>
          <w:rFonts w:ascii="Times New Roman" w:hAnsi="Times New Roman" w:cs="Times New Roman"/>
          <w:b/>
          <w:i/>
          <w:color w:val="000000"/>
          <w:sz w:val="24"/>
          <w:szCs w:val="24"/>
        </w:rPr>
        <w:t>результате освоения</w:t>
      </w:r>
      <w:r w:rsidRPr="009C7FEB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обучающиеся будут: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обладать</w:t>
      </w:r>
      <w:r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базовыми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туристскими</w:t>
      </w:r>
      <w:r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компетенциями</w:t>
      </w:r>
      <w:r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(организация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похода,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составление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маршрута,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разбивка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лагеря, ремонт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оборудования и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пр.);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знать</w:t>
      </w:r>
      <w:r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оказания</w:t>
      </w:r>
      <w:r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первой</w:t>
      </w:r>
      <w:r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доврачебной</w:t>
      </w:r>
      <w:r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помощи</w:t>
      </w:r>
      <w:r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ее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оказывать;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уметь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выполнить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технические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приемы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маршруте;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знать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основы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картографии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ориентироваться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местности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картам;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Pr="001F63B5">
        <w:rPr>
          <w:rFonts w:ascii="Times New Roman" w:hAnsi="Times New Roman" w:cs="Times New Roman"/>
          <w:color w:val="000009"/>
          <w:spacing w:val="18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собирать</w:t>
      </w:r>
      <w:r w:rsidRPr="001F63B5">
        <w:rPr>
          <w:rFonts w:ascii="Times New Roman" w:hAnsi="Times New Roman" w:cs="Times New Roman"/>
          <w:color w:val="000009"/>
          <w:spacing w:val="18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краеведческий</w:t>
      </w:r>
      <w:r w:rsidRPr="001F63B5">
        <w:rPr>
          <w:rFonts w:ascii="Times New Roman" w:hAnsi="Times New Roman" w:cs="Times New Roman"/>
          <w:color w:val="000009"/>
          <w:spacing w:val="18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материал</w:t>
      </w:r>
      <w:r w:rsidRPr="001F63B5">
        <w:rPr>
          <w:rFonts w:ascii="Times New Roman" w:hAnsi="Times New Roman" w:cs="Times New Roman"/>
          <w:color w:val="000009"/>
          <w:spacing w:val="18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17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процессе</w:t>
      </w:r>
      <w:r w:rsidRPr="001F63B5">
        <w:rPr>
          <w:rFonts w:ascii="Times New Roman" w:hAnsi="Times New Roman" w:cs="Times New Roman"/>
          <w:color w:val="000009"/>
          <w:spacing w:val="1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выездных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мероприятий;</w:t>
      </w:r>
    </w:p>
    <w:p w:rsidR="005967AE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знать</w:t>
      </w:r>
      <w:r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9"/>
          <w:spacing w:val="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F63B5">
        <w:rPr>
          <w:rFonts w:ascii="Times New Roman" w:hAnsi="Times New Roman" w:cs="Times New Roman"/>
          <w:color w:val="000009"/>
          <w:spacing w:val="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походах</w:t>
      </w:r>
      <w:r w:rsidRPr="001F63B5">
        <w:rPr>
          <w:rFonts w:ascii="Times New Roman" w:hAnsi="Times New Roman" w:cs="Times New Roman"/>
          <w:color w:val="000009"/>
          <w:spacing w:val="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выполнять</w:t>
      </w:r>
      <w:r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их</w:t>
      </w:r>
      <w:r w:rsidRPr="001F63B5">
        <w:rPr>
          <w:rFonts w:ascii="Times New Roman" w:hAnsi="Times New Roman" w:cs="Times New Roman"/>
          <w:color w:val="000009"/>
          <w:spacing w:val="9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1A6DA1">
        <w:rPr>
          <w:rFonts w:ascii="Times New Roman" w:hAnsi="Times New Roman" w:cs="Times New Roman"/>
          <w:color w:val="000000"/>
          <w:sz w:val="24"/>
          <w:szCs w:val="24"/>
        </w:rPr>
        <w:t>практике;</w:t>
      </w:r>
    </w:p>
    <w:p w:rsidR="001A6DA1" w:rsidRPr="001F63B5" w:rsidRDefault="001A6DA1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составление отчета о походе.</w:t>
      </w:r>
    </w:p>
    <w:p w:rsidR="005967AE" w:rsidRPr="009C7FEB" w:rsidRDefault="005967AE" w:rsidP="005967AE">
      <w:pPr>
        <w:pStyle w:val="aa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У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обучающихся сформируется: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умение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работать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команде;</w:t>
      </w:r>
    </w:p>
    <w:p w:rsidR="005967AE" w:rsidRPr="001F63B5" w:rsidRDefault="005967AE" w:rsidP="005967AE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потребность к здоровому образу жизни и физическому совершенствованию</w:t>
      </w:r>
    </w:p>
    <w:p w:rsidR="005967AE" w:rsidRDefault="005967AE" w:rsidP="005967AE">
      <w:pPr>
        <w:pStyle w:val="aa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активная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природоохранная 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патриотическая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жизненная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позиция.</w:t>
      </w:r>
    </w:p>
    <w:p w:rsidR="000859A7" w:rsidRDefault="000859A7" w:rsidP="005967AE">
      <w:pPr>
        <w:pStyle w:val="aa"/>
        <w:jc w:val="both"/>
        <w:rPr>
          <w:rFonts w:ascii="Times New Roman" w:hAnsi="Times New Roman" w:cs="Times New Roman"/>
          <w:color w:val="000009"/>
          <w:sz w:val="24"/>
          <w:szCs w:val="24"/>
        </w:rPr>
      </w:pPr>
    </w:p>
    <w:p w:rsidR="003A426F" w:rsidRDefault="003A426F" w:rsidP="00F00D2B">
      <w:pPr>
        <w:rPr>
          <w:rFonts w:ascii="Times New Roman" w:hAnsi="Times New Roman" w:cs="Times New Roman"/>
          <w:sz w:val="28"/>
          <w:szCs w:val="28"/>
        </w:rPr>
      </w:pPr>
    </w:p>
    <w:p w:rsidR="00B60A3A" w:rsidRPr="00214820" w:rsidRDefault="00B60A3A" w:rsidP="00B60A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21482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148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97E" w:rsidRPr="00214820">
        <w:rPr>
          <w:rFonts w:ascii="Times New Roman" w:hAnsi="Times New Roman" w:cs="Times New Roman"/>
          <w:b/>
          <w:sz w:val="24"/>
          <w:szCs w:val="24"/>
        </w:rPr>
        <w:t>«Туристическое сборы»</w:t>
      </w:r>
    </w:p>
    <w:p w:rsidR="00FB7DB3" w:rsidRPr="00214820" w:rsidRDefault="00FB7DB3" w:rsidP="00B60A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BD5" w:rsidRPr="00214820" w:rsidRDefault="00973E15" w:rsidP="00973E1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820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214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BD5" w:rsidRPr="00214820">
        <w:rPr>
          <w:rFonts w:ascii="Times New Roman" w:eastAsia="Times New Roman" w:hAnsi="Times New Roman" w:cs="Times New Roman"/>
          <w:sz w:val="24"/>
          <w:szCs w:val="24"/>
        </w:rPr>
        <w:t>Отработка профессионального мастерства в прохождении этапов для участия в муниципальном туристическом слете «Мещерские зори».</w:t>
      </w:r>
    </w:p>
    <w:p w:rsidR="00973E15" w:rsidRDefault="00973E15" w:rsidP="00973E15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482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21482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70E60" w:rsidRPr="00214820" w:rsidRDefault="00670E60" w:rsidP="00973E15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Обучающие:</w:t>
      </w:r>
    </w:p>
    <w:p w:rsidR="00973E15" w:rsidRPr="00214820" w:rsidRDefault="00973E15" w:rsidP="00973E1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820">
        <w:rPr>
          <w:rFonts w:ascii="Times New Roman" w:eastAsia="Times New Roman" w:hAnsi="Times New Roman" w:cs="Times New Roman"/>
          <w:sz w:val="24"/>
          <w:szCs w:val="24"/>
        </w:rPr>
        <w:t>- Совершенствование туристических навыков, повышение спортивного мастерства;</w:t>
      </w:r>
    </w:p>
    <w:p w:rsidR="00973E15" w:rsidRPr="00214820" w:rsidRDefault="00973E15" w:rsidP="00973E15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820">
        <w:rPr>
          <w:rFonts w:ascii="Times New Roman" w:eastAsia="Times New Roman" w:hAnsi="Times New Roman" w:cs="Times New Roman"/>
          <w:sz w:val="24"/>
          <w:szCs w:val="24"/>
        </w:rPr>
        <w:t>- Освоение доступных форм туристических соревнований;</w:t>
      </w:r>
    </w:p>
    <w:p w:rsidR="00670E60" w:rsidRDefault="00670E60" w:rsidP="00973E15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0E60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</w:p>
    <w:p w:rsidR="00670E60" w:rsidRPr="005967AE" w:rsidRDefault="00670E60" w:rsidP="00670E60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физическую активность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70E60" w:rsidRPr="005967AE" w:rsidRDefault="00670E60" w:rsidP="00670E60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7AE">
        <w:rPr>
          <w:rFonts w:ascii="Times New Roman" w:hAnsi="Times New Roman" w:cs="Times New Roman"/>
          <w:color w:val="000000"/>
          <w:sz w:val="24"/>
          <w:szCs w:val="24"/>
        </w:rPr>
        <w:t>- развивать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инициативность</w:t>
      </w:r>
      <w:r w:rsidRPr="005967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индивидуальные</w:t>
      </w:r>
      <w:r w:rsidRPr="005967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967AE">
        <w:rPr>
          <w:rFonts w:ascii="Times New Roman" w:hAnsi="Times New Roman" w:cs="Times New Roman"/>
          <w:color w:val="000000"/>
          <w:sz w:val="24"/>
          <w:szCs w:val="24"/>
        </w:rPr>
        <w:t>способности;</w:t>
      </w:r>
    </w:p>
    <w:p w:rsidR="00670E60" w:rsidRDefault="00670E60" w:rsidP="00670E6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214820">
        <w:rPr>
          <w:rFonts w:ascii="Times New Roman" w:eastAsia="Times New Roman" w:hAnsi="Times New Roman" w:cs="Times New Roman"/>
          <w:sz w:val="24"/>
          <w:szCs w:val="24"/>
        </w:rPr>
        <w:t>Популяризация здорового образа жизни среди детей и подростков;</w:t>
      </w:r>
    </w:p>
    <w:p w:rsidR="00670E60" w:rsidRPr="00670E60" w:rsidRDefault="00670E60" w:rsidP="00973E15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0E60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973E15" w:rsidRPr="00214820" w:rsidRDefault="00973E15" w:rsidP="00973E1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14820">
        <w:rPr>
          <w:rFonts w:ascii="Times New Roman" w:hAnsi="Times New Roman" w:cs="Times New Roman"/>
          <w:sz w:val="24"/>
          <w:szCs w:val="24"/>
        </w:rPr>
        <w:t xml:space="preserve">Воспитание нравственных качеств личности участников: </w:t>
      </w:r>
      <w:proofErr w:type="spellStart"/>
      <w:r w:rsidRPr="00214820"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 w:rsidRPr="00214820">
        <w:rPr>
          <w:rFonts w:ascii="Times New Roman" w:hAnsi="Times New Roman" w:cs="Times New Roman"/>
          <w:sz w:val="24"/>
          <w:szCs w:val="24"/>
        </w:rPr>
        <w:t>, взаимовыручки, организованности и дисциплины, принципиальности, смелости, стойкости и мужества, чувства долга и ответственности, высоких организаторских качеств;</w:t>
      </w:r>
    </w:p>
    <w:p w:rsidR="00973E15" w:rsidRPr="00214820" w:rsidRDefault="00973E15" w:rsidP="00973E1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hAnsi="Times New Roman" w:cs="Times New Roman"/>
          <w:sz w:val="24"/>
          <w:szCs w:val="24"/>
        </w:rPr>
        <w:t>- Внедрение модели наставничества</w:t>
      </w:r>
      <w:r w:rsidRPr="002148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14820">
        <w:rPr>
          <w:rFonts w:ascii="Times New Roman" w:hAnsi="Times New Roman" w:cs="Times New Roman"/>
          <w:sz w:val="24"/>
          <w:szCs w:val="24"/>
        </w:rPr>
        <w:t>между педагог-педагог, педагог-ребенок, ребенок-ребенок.</w:t>
      </w:r>
    </w:p>
    <w:p w:rsidR="00214820" w:rsidRDefault="006E6BD5" w:rsidP="00465CD8">
      <w:pPr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859A7" w:rsidRDefault="000859A7" w:rsidP="00465CD8">
      <w:pPr>
        <w:rPr>
          <w:rFonts w:ascii="Times New Roman" w:hAnsi="Times New Roman" w:cs="Times New Roman"/>
          <w:sz w:val="24"/>
          <w:szCs w:val="24"/>
        </w:rPr>
      </w:pPr>
    </w:p>
    <w:p w:rsidR="000859A7" w:rsidRDefault="000859A7" w:rsidP="00465CD8">
      <w:pPr>
        <w:rPr>
          <w:rFonts w:ascii="Times New Roman" w:hAnsi="Times New Roman" w:cs="Times New Roman"/>
          <w:sz w:val="24"/>
          <w:szCs w:val="24"/>
        </w:rPr>
      </w:pPr>
    </w:p>
    <w:p w:rsidR="00214820" w:rsidRDefault="00214820" w:rsidP="00465CD8">
      <w:pPr>
        <w:rPr>
          <w:rFonts w:ascii="Times New Roman" w:hAnsi="Times New Roman" w:cs="Times New Roman"/>
          <w:sz w:val="24"/>
          <w:szCs w:val="24"/>
        </w:rPr>
      </w:pPr>
    </w:p>
    <w:p w:rsidR="00465CD8" w:rsidRDefault="00214820" w:rsidP="00465C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E6BD5" w:rsidRPr="00214820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214820" w:rsidRPr="00214820" w:rsidRDefault="00214820" w:rsidP="00465CD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4"/>
        <w:gridCol w:w="1848"/>
        <w:gridCol w:w="2821"/>
      </w:tblGrid>
      <w:tr w:rsidR="00517DC9" w:rsidRPr="00214820" w:rsidTr="00517DC9">
        <w:trPr>
          <w:trHeight w:val="540"/>
        </w:trPr>
        <w:tc>
          <w:tcPr>
            <w:tcW w:w="704" w:type="dxa"/>
            <w:vMerge w:val="restart"/>
          </w:tcPr>
          <w:p w:rsidR="00517DC9" w:rsidRPr="00BA1534" w:rsidRDefault="00517DC9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4" w:type="dxa"/>
            <w:vMerge w:val="restart"/>
          </w:tcPr>
          <w:p w:rsidR="00517DC9" w:rsidRPr="00BA1534" w:rsidRDefault="00517DC9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3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(конкурса)</w:t>
            </w:r>
          </w:p>
        </w:tc>
        <w:tc>
          <w:tcPr>
            <w:tcW w:w="1848" w:type="dxa"/>
          </w:tcPr>
          <w:p w:rsidR="00517DC9" w:rsidRPr="00BA1534" w:rsidRDefault="00517DC9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3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21" w:type="dxa"/>
            <w:vMerge w:val="restart"/>
          </w:tcPr>
          <w:p w:rsidR="00517DC9" w:rsidRPr="00BA1534" w:rsidRDefault="00517DC9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Оценка результатов и подведение итогов</w:t>
            </w:r>
          </w:p>
        </w:tc>
      </w:tr>
      <w:tr w:rsidR="00517DC9" w:rsidRPr="00214820" w:rsidTr="00D47E80">
        <w:trPr>
          <w:trHeight w:val="285"/>
        </w:trPr>
        <w:tc>
          <w:tcPr>
            <w:tcW w:w="704" w:type="dxa"/>
            <w:vMerge/>
          </w:tcPr>
          <w:p w:rsidR="00517DC9" w:rsidRPr="00214820" w:rsidRDefault="00517DC9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vMerge/>
          </w:tcPr>
          <w:p w:rsidR="00517DC9" w:rsidRPr="00214820" w:rsidRDefault="00517DC9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517DC9" w:rsidRPr="00214820" w:rsidRDefault="00BA1534" w:rsidP="00517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517DC9" w:rsidRPr="00214820" w:rsidRDefault="00517DC9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517DC9" w:rsidRPr="00214820" w:rsidRDefault="00517DC9" w:rsidP="00465CD8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E6BD5" w:rsidRPr="00214820" w:rsidTr="00D47E80">
        <w:tc>
          <w:tcPr>
            <w:tcW w:w="704" w:type="dxa"/>
          </w:tcPr>
          <w:p w:rsidR="006E6BD5" w:rsidRPr="00214820" w:rsidRDefault="006E6BD5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:rsidR="006E6BD5" w:rsidRPr="00BA1534" w:rsidRDefault="006E6BD5" w:rsidP="006E6BD5">
            <w:pPr>
              <w:pStyle w:val="a4"/>
              <w:suppressAutoHyphens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 туристических навыков:</w:t>
            </w:r>
          </w:p>
          <w:p w:rsidR="006E6BD5" w:rsidRPr="00214820" w:rsidRDefault="006E6BD5" w:rsidP="006E6BD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- вязание узлов;</w:t>
            </w:r>
          </w:p>
          <w:p w:rsidR="006E6BD5" w:rsidRPr="00214820" w:rsidRDefault="006E6BD5" w:rsidP="006E6BD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- оказание 1 медицинской помощи;</w:t>
            </w:r>
          </w:p>
          <w:p w:rsidR="006E6BD5" w:rsidRPr="00214820" w:rsidRDefault="006E6BD5" w:rsidP="006E6BD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- топографические знаки;</w:t>
            </w:r>
          </w:p>
          <w:p w:rsidR="006E6BD5" w:rsidRPr="00214820" w:rsidRDefault="006E6BD5" w:rsidP="006E6BD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- разведение костра.</w:t>
            </w:r>
          </w:p>
          <w:p w:rsidR="006E6BD5" w:rsidRPr="00214820" w:rsidRDefault="006E6BD5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E6BD5" w:rsidRPr="00214820" w:rsidRDefault="000859A7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5FFB" w:rsidRPr="00214820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821" w:type="dxa"/>
          </w:tcPr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Оценка результатов и подведение итогов осуществляется по наибольшему количеству баллов. Количество баллов на каждом этапе конкурса - 12, количество этапов - 4 этапа, максимальное количество баллов - 48.</w:t>
            </w:r>
          </w:p>
          <w:p w:rsidR="006E6BD5" w:rsidRPr="00214820" w:rsidRDefault="006E6BD5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BD5" w:rsidRPr="00214820" w:rsidTr="00D47E80">
        <w:tc>
          <w:tcPr>
            <w:tcW w:w="704" w:type="dxa"/>
          </w:tcPr>
          <w:p w:rsidR="006E6BD5" w:rsidRPr="00214820" w:rsidRDefault="00D47E80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:rsidR="006E6BD5" w:rsidRPr="00BA1534" w:rsidRDefault="00D47E80" w:rsidP="00465C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Лично-командные соревнования по туристической технике</w:t>
            </w:r>
            <w:r w:rsidR="00BA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proofErr w:type="gramStart"/>
            <w:r w:rsidR="00BA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BA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End"/>
            <w:r w:rsidRPr="00BA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лично-командное прохождение)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этапов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1.Ромб. </w:t>
            </w:r>
          </w:p>
          <w:p w:rsidR="00D47E80" w:rsidRPr="00214820" w:rsidRDefault="00D47E80" w:rsidP="00D47E80">
            <w:pPr>
              <w:tabs>
                <w:tab w:val="left" w:pos="720"/>
              </w:tabs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2.Переправа по параллельно натянутым периллам.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3.Навесная переправа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4.Маятник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5.Кочки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6.Спуск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7.Поъем</w:t>
            </w:r>
          </w:p>
          <w:p w:rsidR="00D47E80" w:rsidRPr="00214820" w:rsidRDefault="00D47E80" w:rsidP="00D47E80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>8.Бревно</w:t>
            </w:r>
          </w:p>
          <w:p w:rsidR="00D47E80" w:rsidRPr="00214820" w:rsidRDefault="00D47E80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E6BD5" w:rsidRPr="00214820" w:rsidRDefault="000859A7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A5FFB" w:rsidRPr="00214820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2821" w:type="dxa"/>
          </w:tcPr>
          <w:p w:rsidR="00D47E80" w:rsidRPr="00214820" w:rsidRDefault="00D47E80" w:rsidP="00D47E8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штрафной балл = 15 сек. </w:t>
            </w:r>
          </w:p>
          <w:p w:rsidR="006E6BD5" w:rsidRPr="00214820" w:rsidRDefault="00D47E80" w:rsidP="00D47E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Результаты команды определяются по времени прохождения препятствий с учётом штрафного времени каждым участником. При равенстве результатов преимущество получает команда, имеющая наименьшую сумму штрафного времени. Прохождение этапа сквозное. </w:t>
            </w:r>
          </w:p>
        </w:tc>
      </w:tr>
      <w:tr w:rsidR="006E6BD5" w:rsidRPr="00214820" w:rsidTr="00D47E80">
        <w:tc>
          <w:tcPr>
            <w:tcW w:w="704" w:type="dxa"/>
          </w:tcPr>
          <w:p w:rsidR="006E6BD5" w:rsidRPr="00214820" w:rsidRDefault="006E6BD5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4" w:type="dxa"/>
          </w:tcPr>
          <w:p w:rsidR="006E6BD5" w:rsidRPr="00214820" w:rsidRDefault="007A5FFB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82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8" w:type="dxa"/>
          </w:tcPr>
          <w:p w:rsidR="006E6BD5" w:rsidRPr="00214820" w:rsidRDefault="00471FED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часа</w:t>
            </w:r>
          </w:p>
        </w:tc>
        <w:tc>
          <w:tcPr>
            <w:tcW w:w="2821" w:type="dxa"/>
          </w:tcPr>
          <w:p w:rsidR="006E6BD5" w:rsidRPr="00214820" w:rsidRDefault="006E6BD5" w:rsidP="00465C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E6BD5" w:rsidRPr="00214820" w:rsidRDefault="006E6BD5" w:rsidP="00D47E8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6BD5" w:rsidRPr="00214820" w:rsidRDefault="006E6BD5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97E" w:rsidRPr="00214820" w:rsidRDefault="00CF197E" w:rsidP="006303DD">
      <w:pPr>
        <w:pStyle w:val="a4"/>
        <w:numPr>
          <w:ilvl w:val="0"/>
          <w:numId w:val="5"/>
        </w:numPr>
        <w:suppressAutoHyphens/>
        <w:spacing w:line="276" w:lineRule="auto"/>
        <w:ind w:left="0" w:firstLine="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Условия проведения конкурса туристических навыков.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6E6BD5" w:rsidRPr="00214820" w:rsidRDefault="006E6BD5" w:rsidP="006E6BD5">
      <w:pPr>
        <w:pStyle w:val="a4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</w:rPr>
        <w:t>Технические условия.</w:t>
      </w:r>
    </w:p>
    <w:p w:rsidR="006E6BD5" w:rsidRPr="00214820" w:rsidRDefault="006E6BD5" w:rsidP="006E6BD5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Состав команды:</w:t>
      </w: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6 человек (не менее 2 девочек)</w:t>
      </w:r>
    </w:p>
    <w:p w:rsidR="006E6BD5" w:rsidRPr="00214820" w:rsidRDefault="006E6BD5" w:rsidP="006E6BD5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Форма одежды:</w:t>
      </w: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штормовка с капюшоном, брюки (спортивные), обувь (спортивная).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CF197E" w:rsidRDefault="00D47E80" w:rsidP="00D47E80">
      <w:pPr>
        <w:suppressAutoHyphens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1.1.</w:t>
      </w:r>
      <w:r w:rsidR="00CF197E"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Медицинская помощь.</w:t>
      </w:r>
    </w:p>
    <w:p w:rsidR="00517DC9" w:rsidRPr="00214820" w:rsidRDefault="00BA1534" w:rsidP="00D47E80">
      <w:pPr>
        <w:suppressAutoHyphens/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</w:t>
      </w:r>
      <w:r w:rsidR="00517DC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>Участники демонстрируют свои знания по оказанию первой медицинской помощи.</w:t>
      </w:r>
      <w:r w:rsidRPr="00214820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color w:val="000000"/>
          <w:sz w:val="24"/>
          <w:szCs w:val="24"/>
          <w:lang w:eastAsia="ar-SA"/>
        </w:rPr>
        <w:lastRenderedPageBreak/>
        <w:t>Темы: отморожения, ожоги, солнечные и тепловые удары, утопления, переломы конечностей, отравления, сердечно-легочная реанимация, наложение шин, перенос пострадавшего.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Команда получает задание, которое включает 3 вопроса (2 теоретических и практический).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За каждый правильный ответ на вопрос команда получает 4 балла, за правильное выполнение практического также 4 балла.</w:t>
      </w:r>
    </w:p>
    <w:p w:rsidR="00CF197E" w:rsidRDefault="00D47E80" w:rsidP="00D47E8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1.2.</w:t>
      </w:r>
      <w:r w:rsidR="00CF197E"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Топография.</w:t>
      </w:r>
    </w:p>
    <w:p w:rsidR="00BA1534" w:rsidRPr="00214820" w:rsidRDefault="00BA1534" w:rsidP="00BA1534">
      <w:pPr>
        <w:suppressAutoHyphens/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Команда получает карточки с заданием.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  <w:lang w:eastAsia="ar-SA"/>
        </w:rPr>
      </w:pPr>
      <w:r w:rsidRPr="00214820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На одной карточке имеется изображение 3 условных знаков, команде необходимо указать их значение. На другой указаны 3 значения, команде необходимо нарисовать условный знак. 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>За каждый правильный ответ команда получает 2 балла. Максимальное количество баллов – 12.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477" w:type="dxa"/>
        <w:tblInd w:w="2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7"/>
      </w:tblGrid>
      <w:tr w:rsidR="00CF197E" w:rsidRPr="00EF3AD7" w:rsidTr="009459EF">
        <w:tc>
          <w:tcPr>
            <w:tcW w:w="9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Условные обозначения топографических карт</w:t>
            </w:r>
          </w:p>
          <w:tbl>
            <w:tblPr>
              <w:tblW w:w="947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77"/>
              <w:gridCol w:w="30"/>
              <w:gridCol w:w="10"/>
              <w:gridCol w:w="9"/>
              <w:gridCol w:w="2504"/>
              <w:gridCol w:w="11"/>
              <w:gridCol w:w="1704"/>
              <w:gridCol w:w="30"/>
              <w:gridCol w:w="10"/>
              <w:gridCol w:w="26"/>
              <w:gridCol w:w="3466"/>
            </w:tblGrid>
            <w:tr w:rsidR="00CF197E" w:rsidRPr="00EF3AD7" w:rsidTr="009459EF">
              <w:tc>
                <w:tcPr>
                  <w:tcW w:w="9477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Постройки и искусственные сооружения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ar-SA"/>
                    </w:rPr>
                    <w:t>Условный знак</w:t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ar-SA"/>
                    </w:rPr>
                    <w:t>Значение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ar-SA"/>
                    </w:rPr>
                    <w:t>Условный знак</w:t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ar-SA"/>
                    </w:rPr>
                    <w:t>Значение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7E355DC" wp14:editId="1761C01A">
                        <wp:extent cx="476250" cy="476250"/>
                        <wp:effectExtent l="0" t="0" r="0" b="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Жилые строения масштабные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C135D7F" wp14:editId="2DF67F85">
                        <wp:extent cx="476250" cy="373380"/>
                        <wp:effectExtent l="0" t="0" r="0" b="7620"/>
                        <wp:docPr id="74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73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Жилые строения немасштабные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486D580" wp14:editId="23B97495">
                        <wp:extent cx="476250" cy="476250"/>
                        <wp:effectExtent l="0" t="0" r="0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Разрушенные строения масштабные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CBA2CE2" wp14:editId="2D5888C9">
                        <wp:extent cx="476250" cy="339090"/>
                        <wp:effectExtent l="0" t="0" r="0" b="381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39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Разрушенные строения немасштабные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88440B7" wp14:editId="44B38113">
                        <wp:extent cx="476250" cy="476250"/>
                        <wp:effectExtent l="0" t="0" r="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Постоянные стоянки юрт, чумов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56B9284" wp14:editId="7AE098E8">
                        <wp:extent cx="476250" cy="476250"/>
                        <wp:effectExtent l="0" t="0" r="0" b="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Дом лесника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556FD03" wp14:editId="453511F7">
                        <wp:extent cx="476250" cy="476250"/>
                        <wp:effectExtent l="0" t="0" r="0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Пасека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FFEFB36" wp14:editId="13F80F3A">
                        <wp:extent cx="476250" cy="342900"/>
                        <wp:effectExtent l="0" t="0" r="0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Торфоразработки масштабные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E6CD7EC" wp14:editId="20A446E3">
                        <wp:extent cx="476250" cy="476250"/>
                        <wp:effectExtent l="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Торфоразработки немасштабные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940373F" wp14:editId="0F94625A">
                        <wp:extent cx="476250" cy="476250"/>
                        <wp:effectExtent l="0" t="0" r="0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Радио и </w:t>
                  </w:r>
                  <w:proofErr w:type="spellStart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телемачты</w:t>
                  </w:r>
                  <w:proofErr w:type="spellEnd"/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A8DD0D7" wp14:editId="3D91A026">
                        <wp:extent cx="476250" cy="476250"/>
                        <wp:effectExtent l="0" t="0" r="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Вышка легкого типа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6B995B1" wp14:editId="68B07081">
                        <wp:extent cx="476250" cy="476250"/>
                        <wp:effectExtent l="0" t="0" r="0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Водяная мельница, лесопилка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3D8F076" wp14:editId="448DB26A">
                        <wp:extent cx="476250" cy="476250"/>
                        <wp:effectExtent l="0" t="0" r="0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Ветряная мельница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02544B" wp14:editId="7368752B">
                        <wp:extent cx="476250" cy="365760"/>
                        <wp:effectExtent l="0" t="0" r="0" b="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65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Метеостанция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963EE1B" wp14:editId="59B24278">
                        <wp:extent cx="476250" cy="476250"/>
                        <wp:effectExtent l="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Геодезический пункт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6ACEC6F" wp14:editId="52F714F2">
                        <wp:extent cx="476250" cy="476250"/>
                        <wp:effectExtent l="0" t="0" r="0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Церковь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BEB71B6" wp14:editId="42763F3D">
                        <wp:extent cx="476250" cy="476250"/>
                        <wp:effectExtent l="0" t="0" r="0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Часовня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D64E532" wp14:editId="32B9876E">
                        <wp:extent cx="476250" cy="47625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Кладбища масштабные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28D5FC1" wp14:editId="549F2BF4">
                        <wp:extent cx="476250" cy="476250"/>
                        <wp:effectExtent l="0" t="0" r="0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Кладбища немасштабные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9661C5C" wp14:editId="5D5AE4C4">
                        <wp:extent cx="476250" cy="476250"/>
                        <wp:effectExtent l="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Памятники на братских могилах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3070A0D" wp14:editId="401935D7">
                        <wp:extent cx="476250" cy="476250"/>
                        <wp:effectExtent l="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Памятник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2335DE3" wp14:editId="27A5A3B6">
                        <wp:extent cx="476250" cy="476250"/>
                        <wp:effectExtent l="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Мазары, </w:t>
                  </w:r>
                  <w:proofErr w:type="spellStart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субурганы</w:t>
                  </w:r>
                  <w:proofErr w:type="spellEnd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, обо (мусульманские могилы)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8863338" wp14:editId="6F67A45D">
                        <wp:extent cx="476250" cy="476250"/>
                        <wp:effectExtent l="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Колодец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6196663" wp14:editId="4779E5AA">
                        <wp:extent cx="476250" cy="476250"/>
                        <wp:effectExtent l="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Колодец с ветряным двигателем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A6C94C8" wp14:editId="22949752">
                        <wp:extent cx="476250" cy="476250"/>
                        <wp:effectExtent l="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Колодец с журавлем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97DF663" wp14:editId="30620663">
                        <wp:extent cx="476250" cy="476250"/>
                        <wp:effectExtent l="0" t="0" r="0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Источник (ключ, родник)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B9BD650" wp14:editId="64798670">
                        <wp:extent cx="476250" cy="47625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Границы государственных заповедников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5276C8D" wp14:editId="747C2C58">
                        <wp:extent cx="476250" cy="476250"/>
                        <wp:effectExtent l="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Каменные кирпичные стены и металлические ограды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ABE24FA" wp14:editId="4B9D7225">
                        <wp:extent cx="476250" cy="476250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Линии электропередач на деревянных опорах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230E1C9" wp14:editId="5852CEE2">
                        <wp:extent cx="476250" cy="476250"/>
                        <wp:effectExtent l="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Линии электропередач на металлических или железобетонных опорах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BD79F78" wp14:editId="1A0DC9F7">
                        <wp:extent cx="476250" cy="4762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Железные дороги двупутные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E09B684" wp14:editId="75AB98C0">
                        <wp:extent cx="476250" cy="4762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Броды (в числителе - глубина брода в м. в знаменателе качество дна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31003CC" wp14:editId="286E814D">
                        <wp:extent cx="476250" cy="4762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Шоссе с мостом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6338CC" wp14:editId="2386AB13">
                        <wp:extent cx="476250" cy="4762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Шоссе с трубой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05DBDE4" wp14:editId="274A79F8">
                        <wp:extent cx="476250" cy="4762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Перевал на шоссе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F35E407" wp14:editId="0179CCF8">
                        <wp:extent cx="476250" cy="476250"/>
                        <wp:effectExtent l="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Дорога грунтовая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8B8F347" wp14:editId="2A59B294">
                        <wp:extent cx="476250" cy="476250"/>
                        <wp:effectExtent l="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Лесная дорога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E249728" wp14:editId="6CC7A6A1">
                        <wp:extent cx="476250" cy="4762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Тропа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2506B2B" wp14:editId="222C340E">
                        <wp:extent cx="476250" cy="47625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Квартальная просека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4D5B1FD" wp14:editId="6519F386">
                        <wp:extent cx="476250" cy="47625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Визирка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FA059DC" wp14:editId="35A42244">
                        <wp:extent cx="476250" cy="47625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Зимняя дорога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49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CF197E" w:rsidRPr="00EF3AD7" w:rsidTr="009459EF">
              <w:tc>
                <w:tcPr>
                  <w:tcW w:w="9477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Растительность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4C36045" wp14:editId="0651218B">
                        <wp:extent cx="365760" cy="36576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Узкая полоса леса (2-ср высота в м)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1808951" wp14:editId="6B20CEA0">
                        <wp:extent cx="381000" cy="3810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Кустарник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4A3C709" wp14:editId="7A17884C">
                        <wp:extent cx="373380" cy="373380"/>
                        <wp:effectExtent l="0" t="0" r="7620" b="762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73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Фруктовый сад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3D4B841" wp14:editId="42AD7E23">
                        <wp:extent cx="339090" cy="339090"/>
                        <wp:effectExtent l="0" t="0" r="3810" b="381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339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Смешанный лес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4CCED8B" wp14:editId="14C1A565">
                        <wp:extent cx="476250" cy="476250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Хвойный лес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3F2DA7F" wp14:editId="76B52CED">
                        <wp:extent cx="476250" cy="47625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Лиственный лес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F89646E" wp14:editId="74DE8BD3">
                        <wp:extent cx="476250" cy="47625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Отдельно стоящее хвойное дерево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8A722E1" wp14:editId="5EF1C3B7">
                        <wp:extent cx="476250" cy="476250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Редкий лес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BEE233C" wp14:editId="79CABA3E">
                        <wp:extent cx="476250" cy="47625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Бурелом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157C9B1" wp14:editId="4FE17E2A">
                        <wp:extent cx="476250" cy="47625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Лес </w:t>
                  </w:r>
                  <w:proofErr w:type="gramStart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горелый ,</w:t>
                  </w:r>
                  <w:proofErr w:type="gramEnd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сухостойный.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8B1FCA2" wp14:editId="7F35917D">
                        <wp:extent cx="476250" cy="47625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Лес вырубленный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51B62EB" wp14:editId="46AEAA9C">
                        <wp:extent cx="476250" cy="47625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Луг с растительностью ниже 1 м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5D40953" wp14:editId="22768926">
                        <wp:extent cx="476250" cy="47625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1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Высокотравье</w:t>
                  </w:r>
                </w:p>
              </w:tc>
              <w:tc>
                <w:tcPr>
                  <w:tcW w:w="17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8784209" wp14:editId="788A14D4">
                        <wp:extent cx="476250" cy="476250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Камышовые и тростниковые заросли</w:t>
                  </w:r>
                </w:p>
              </w:tc>
            </w:tr>
            <w:tr w:rsidR="00CF197E" w:rsidRPr="00EF3AD7" w:rsidTr="009459EF">
              <w:tc>
                <w:tcPr>
                  <w:tcW w:w="9477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Рельеф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44E06BE" wp14:editId="20659F6F">
                        <wp:extent cx="476250" cy="476250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Болота непроходимые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5A23B30" wp14:editId="6BC5A6C8">
                        <wp:extent cx="476250" cy="476250"/>
                        <wp:effectExtent l="0" t="0" r="0" b="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Болота проходимые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89C3AB9" wp14:editId="3C858C9F">
                        <wp:extent cx="476250" cy="476250"/>
                        <wp:effectExtent l="0" t="0" r="0" b="0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Солончаки непроходимые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A707930" wp14:editId="77E626F0">
                        <wp:extent cx="476250" cy="476250"/>
                        <wp:effectExtent l="0" t="0" r="0" b="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Солончаки проходимые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370B2BB" wp14:editId="25859F5B">
                        <wp:extent cx="476250" cy="476250"/>
                        <wp:effectExtent l="0" t="0" r="0" b="0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Ручей, река шире 5 м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23F1D5C" wp14:editId="1A5607D9">
                        <wp:extent cx="476250" cy="476250"/>
                        <wp:effectExtent l="0" t="0" r="0" b="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Ручей, река уже 5 м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177D6DD" wp14:editId="1D7ABD9F">
                        <wp:extent cx="476250" cy="476250"/>
                        <wp:effectExtent l="0" t="0" r="0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Горизонтали основные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8C92E71" wp14:editId="290768F0">
                        <wp:extent cx="476250" cy="476250"/>
                        <wp:effectExtent l="0" t="0" r="0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Вход в пещеру, грот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napToGrid w:val="0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C518865" wp14:editId="7EEA4FEC">
                        <wp:extent cx="476250" cy="476250"/>
                        <wp:effectExtent l="0" t="0" r="0" b="0"/>
                        <wp:docPr id="83" name="Рисунок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Камни отдельные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E090AA4" wp14:editId="3BEA23CC">
                        <wp:extent cx="476250" cy="476250"/>
                        <wp:effectExtent l="0" t="0" r="0" b="0"/>
                        <wp:docPr id="84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Скопление камней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06C2A72" wp14:editId="70A50904">
                        <wp:extent cx="476250" cy="476250"/>
                        <wp:effectExtent l="0" t="0" r="0" b="0"/>
                        <wp:docPr id="85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Курган или бугор масштабные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657C1BD" wp14:editId="6FB016B2">
                        <wp:extent cx="476250" cy="476250"/>
                        <wp:effectExtent l="0" t="0" r="0" b="0"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Курганы или </w:t>
                  </w:r>
                  <w:proofErr w:type="spellStart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бургу</w:t>
                  </w:r>
                  <w:proofErr w:type="spellEnd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немасштабные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1639CDB" wp14:editId="75855080">
                        <wp:extent cx="476250" cy="476250"/>
                        <wp:effectExtent l="0" t="0" r="0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Обрывы масштабные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66E41A1" wp14:editId="1ED86C2C">
                        <wp:extent cx="476250" cy="476250"/>
                        <wp:effectExtent l="0" t="0" r="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Обрывы, бараньи лба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FBA8DAD" wp14:editId="62DA20CE">
                        <wp:extent cx="476250" cy="476250"/>
                        <wp:effectExtent l="0" t="0" r="0" b="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Ямы масштабные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5295B85" wp14:editId="7EA8F19A">
                        <wp:extent cx="476250" cy="476250"/>
                        <wp:effectExtent l="0" t="0" r="0" b="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Ямы немасштабные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499D8D" wp14:editId="4D2E06C2">
                        <wp:extent cx="476250" cy="476250"/>
                        <wp:effectExtent l="0" t="0" r="0" b="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Карниз скальный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9C626D3" wp14:editId="41CC7180">
                        <wp:extent cx="476250" cy="476250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Карниз снежный</w:t>
                  </w:r>
                </w:p>
              </w:tc>
            </w:tr>
            <w:tr w:rsidR="00CF197E" w:rsidRPr="00EF3AD7" w:rsidTr="009459EF">
              <w:tc>
                <w:tcPr>
                  <w:tcW w:w="1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B2B1749" wp14:editId="1F2938EB">
                        <wp:extent cx="476250" cy="476250"/>
                        <wp:effectExtent l="0" t="0" r="0" b="0"/>
                        <wp:docPr id="93" name="Рисунок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25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Кулуар</w:t>
                  </w:r>
                </w:p>
              </w:tc>
              <w:tc>
                <w:tcPr>
                  <w:tcW w:w="17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794A58" wp14:editId="4725C392">
                        <wp:extent cx="476250" cy="476250"/>
                        <wp:effectExtent l="0" t="0" r="0" b="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35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F197E" w:rsidRPr="00EF3AD7" w:rsidRDefault="00CF197E" w:rsidP="009459E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proofErr w:type="spellStart"/>
                  <w:r w:rsidRPr="00EF3AD7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Полугоризонтали</w:t>
                  </w:r>
                  <w:proofErr w:type="spellEnd"/>
                </w:p>
              </w:tc>
            </w:tr>
          </w:tbl>
          <w:p w:rsidR="00CF197E" w:rsidRPr="00EF3AD7" w:rsidRDefault="00CF197E" w:rsidP="009459EF">
            <w:pPr>
              <w:spacing w:before="280" w:line="276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CF197E" w:rsidRPr="00EF3AD7" w:rsidRDefault="00CF197E" w:rsidP="00CF197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F197E" w:rsidRDefault="00D47E80" w:rsidP="00D47E8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1.3.</w:t>
      </w:r>
      <w:r w:rsidR="00CF197E"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Узлы. </w:t>
      </w:r>
    </w:p>
    <w:p w:rsidR="00BA1534" w:rsidRPr="00214820" w:rsidRDefault="00BA1534" w:rsidP="00BA1534">
      <w:pPr>
        <w:suppressAutoHyphens/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Каждый участник выбирает карточку, на которой изображён узел и завязывает его.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>Судья проверяет правильность завязывания узла, после того как участник сообщает о готовности. Узел считается завязанным правильно если он соответствует рисунку, на нем нет перехлестов, конец веревки выходит из узла не менее 10 см. За каждый правильно завязанный узел участник получает 2 балла. Максимальное количество баллов - 12.</w:t>
      </w:r>
    </w:p>
    <w:p w:rsidR="00CF197E" w:rsidRPr="00EF3AD7" w:rsidRDefault="00CF197E" w:rsidP="00CF197E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1"/>
        <w:gridCol w:w="7476"/>
      </w:tblGrid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Прямой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CC9B53" wp14:editId="5A6F661D">
                  <wp:extent cx="2648320" cy="1057423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Встречный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EAD51C1" wp14:editId="5A26568B">
                  <wp:extent cx="2400300" cy="1408294"/>
                  <wp:effectExtent l="0" t="0" r="0" b="190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585" cy="141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Стремя 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BD2EF09" wp14:editId="3628EC42">
                  <wp:extent cx="4933950" cy="13525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t="18394" r="3084" b="3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Булинь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AFC7E76" wp14:editId="238C5095">
                  <wp:extent cx="3124200" cy="1241349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10" cy="1243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Грейпвайн</w:t>
            </w:r>
            <w:proofErr w:type="spellEnd"/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8FC2431" wp14:editId="5C055141">
                  <wp:extent cx="2371725" cy="1400021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" r="3508" b="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55" cy="1403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Восьмерка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30B0234" wp14:editId="68606BB1">
                  <wp:extent cx="2461070" cy="17716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" t="1875" r="1434" b="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09" cy="1773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Схватывающий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610473B" wp14:editId="49898BC8">
                  <wp:extent cx="2790825" cy="1781002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89" cy="1804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Двойной проводник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C46055" wp14:editId="54B06D33">
                  <wp:extent cx="2920670" cy="237172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83" cy="2373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Штык</w:t>
            </w:r>
          </w:p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EF3A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5A32F1" wp14:editId="1261133B">
                  <wp:extent cx="2324100" cy="1859280"/>
                  <wp:effectExtent l="0" t="0" r="0" b="762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28" cy="1859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97E" w:rsidRPr="00EF3AD7" w:rsidTr="009459EF">
        <w:tc>
          <w:tcPr>
            <w:tcW w:w="5097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Австралийский проводник</w:t>
            </w:r>
          </w:p>
        </w:tc>
        <w:tc>
          <w:tcPr>
            <w:tcW w:w="5098" w:type="dxa"/>
          </w:tcPr>
          <w:p w:rsidR="00CF197E" w:rsidRPr="00EF3AD7" w:rsidRDefault="00CF197E" w:rsidP="009459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EF3A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12B8372" wp14:editId="6D5E6B0D">
                  <wp:extent cx="2467319" cy="1971950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97E" w:rsidRPr="00EF3AD7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F197E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A1534" w:rsidRDefault="00BA1534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A1534" w:rsidRDefault="00BA1534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A1534" w:rsidRPr="00EF3AD7" w:rsidRDefault="00BA1534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CF197E" w:rsidRDefault="00D47E80" w:rsidP="00D47E80">
      <w:pPr>
        <w:pStyle w:val="a4"/>
        <w:suppressAutoHyphens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1.4.</w:t>
      </w:r>
      <w:r w:rsidR="00CF197E" w:rsidRPr="0021482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Разведение костра, пережигание судейской нити.</w:t>
      </w:r>
    </w:p>
    <w:p w:rsidR="00BA1534" w:rsidRPr="00BA1534" w:rsidRDefault="00BA1534" w:rsidP="00BA1534">
      <w:pPr>
        <w:suppressAutoHyphens/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На этапе команда выполняет 2 задания (теоретический и практический).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>Участники получают карточку с вопросом, их задача ответить правильно. За правильный ответ команда получает 2 балла.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Практическое задание: разведение костра </w:t>
      </w:r>
      <w:r w:rsidRPr="00214820">
        <w:rPr>
          <w:rFonts w:ascii="Times New Roman" w:hAnsi="Times New Roman" w:cs="Times New Roman"/>
          <w:bCs/>
          <w:sz w:val="24"/>
          <w:szCs w:val="24"/>
          <w:u w:val="single"/>
          <w:lang w:eastAsia="ar-SA"/>
        </w:rPr>
        <w:t>только</w:t>
      </w: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при помощи природного материала и пережигание судейской нити.</w:t>
      </w:r>
    </w:p>
    <w:p w:rsidR="00D47E80" w:rsidRPr="00BA1534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14820">
        <w:rPr>
          <w:rFonts w:ascii="Times New Roman" w:hAnsi="Times New Roman" w:cs="Times New Roman"/>
          <w:bCs/>
          <w:sz w:val="24"/>
          <w:szCs w:val="24"/>
          <w:lang w:eastAsia="ar-SA"/>
        </w:rPr>
        <w:t>Количество баллов, полученных на данном этапе, зависит от времени затраченного на разведение костра и пережигания нити.</w:t>
      </w:r>
    </w:p>
    <w:p w:rsidR="00CF197E" w:rsidRPr="00EF3AD7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62"/>
        <w:gridCol w:w="5387"/>
        <w:gridCol w:w="3685"/>
      </w:tblGrid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Время для разведения костра и пережигания нити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1 - 4 минуты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12 баллов</w:t>
            </w:r>
          </w:p>
        </w:tc>
      </w:tr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5 - 7 минут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 баллов</w:t>
            </w:r>
          </w:p>
        </w:tc>
      </w:tr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8 -12 минут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8 баллов</w:t>
            </w:r>
          </w:p>
        </w:tc>
      </w:tr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13 -19 минут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 баллов</w:t>
            </w:r>
          </w:p>
        </w:tc>
      </w:tr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20 -30 минут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 балла</w:t>
            </w:r>
          </w:p>
        </w:tc>
      </w:tr>
      <w:tr w:rsidR="00CF197E" w:rsidRPr="00EF3AD7" w:rsidTr="00D47E80">
        <w:tc>
          <w:tcPr>
            <w:tcW w:w="562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87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Более 30 минут</w:t>
            </w:r>
          </w:p>
        </w:tc>
        <w:tc>
          <w:tcPr>
            <w:tcW w:w="368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 балла</w:t>
            </w:r>
          </w:p>
        </w:tc>
      </w:tr>
    </w:tbl>
    <w:p w:rsidR="00CF197E" w:rsidRPr="00EF3AD7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1"/>
        <w:gridCol w:w="6986"/>
      </w:tblGrid>
      <w:tr w:rsidR="00CF197E" w:rsidRPr="00EF3AD7" w:rsidTr="009459EF">
        <w:tc>
          <w:tcPr>
            <w:tcW w:w="240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935" distR="114935" simplePos="0" relativeHeight="251659264" behindDoc="0" locked="0" layoutInCell="1" allowOverlap="1" wp14:anchorId="5A3DCC3B" wp14:editId="0FD0CCAD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0</wp:posOffset>
                  </wp:positionV>
                  <wp:extent cx="885825" cy="1193165"/>
                  <wp:effectExtent l="0" t="0" r="9525" b="6985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93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0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«Шалаш»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Назначение «Шалаш» обычно применяется для растопки, варки еды в одной посуде или в дождь. Кроме того, он хорошо освещает лагерную площадку.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Достоинство этого конусообразного или двускатного костра в том, что на него в качестве топлива идут нетолстые «бросовые» дрова (хворост, валежник). Давая высокое яркое пламя, костер вместе с тем имеет весьма узкую зону нагрева и образует мало углей, нуждаясь в постоянном подкладывании сушняка. Требует много дров. 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CF197E" w:rsidRPr="00EF3AD7" w:rsidTr="009459EF">
        <w:tc>
          <w:tcPr>
            <w:tcW w:w="240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935" distR="114935" simplePos="0" relativeHeight="251662336" behindDoc="1" locked="0" layoutInCell="1" allowOverlap="1" wp14:anchorId="5848C923" wp14:editId="7B5917B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44450</wp:posOffset>
                  </wp:positionV>
                  <wp:extent cx="660400" cy="765175"/>
                  <wp:effectExtent l="0" t="0" r="6350" b="0"/>
                  <wp:wrapTight wrapText="bothSides">
                    <wp:wrapPolygon edited="0">
                      <wp:start x="0" y="0"/>
                      <wp:lineTo x="0" y="20973"/>
                      <wp:lineTo x="21185" y="20973"/>
                      <wp:lineTo x="21185" y="0"/>
                      <wp:lineTo x="0" y="0"/>
                    </wp:wrapPolygon>
                  </wp:wrapTight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65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0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«Колодец»</w:t>
            </w: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— это один из видов жарких костров. Его складывают из более или менее толстых коротких поленьев, положенных рядами.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Внутреннее пространство колодца полностью заполняют мелкими дровами, укладывая их в виде шалаша или менее упорядоченно — по типу «куча мала».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Медленно сгорая, поленья образуют много углей, дающих высокую температуру. Такой костер удобен для приготовления пищи, а также обогрева и сушки одежды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CF197E" w:rsidRPr="00EF3AD7" w:rsidTr="009459EF">
        <w:tc>
          <w:tcPr>
            <w:tcW w:w="240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935" distR="114935" simplePos="0" relativeHeight="251663360" behindDoc="1" locked="0" layoutInCell="1" allowOverlap="1" wp14:anchorId="23EF6C59" wp14:editId="331C53E5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0</wp:posOffset>
                  </wp:positionV>
                  <wp:extent cx="793750" cy="850900"/>
                  <wp:effectExtent l="0" t="0" r="6350" b="6350"/>
                  <wp:wrapTight wrapText="bothSides">
                    <wp:wrapPolygon edited="0">
                      <wp:start x="0" y="0"/>
                      <wp:lineTo x="0" y="21278"/>
                      <wp:lineTo x="21254" y="21278"/>
                      <wp:lineTo x="21254" y="0"/>
                      <wp:lineTo x="0" y="0"/>
                    </wp:wrapPolygon>
                  </wp:wrapTight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5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0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«Таежный»</w:t>
            </w: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костер складывают из бревен длиной 2—3 м, уложенных вдоль или под острым углом друг к другу. Широкий фронт огня позволяет варить на нем пищу. Для большой группы, сушить вещи, а также ночевать рядом тем, кто почему-либо не имеет палаток. Относясь к кострам длительного действия, «таежный» не требует частой подкладки дров.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F197E" w:rsidRPr="00EF3AD7" w:rsidTr="009459EF">
        <w:tc>
          <w:tcPr>
            <w:tcW w:w="240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935" distR="114935" simplePos="0" relativeHeight="251660288" behindDoc="1" locked="0" layoutInCell="1" allowOverlap="1" wp14:anchorId="60CB4F8E" wp14:editId="72B7F2D8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0</wp:posOffset>
                  </wp:positionV>
                  <wp:extent cx="736600" cy="822325"/>
                  <wp:effectExtent l="0" t="0" r="6350" b="0"/>
                  <wp:wrapTight wrapText="bothSides">
                    <wp:wrapPolygon edited="0">
                      <wp:start x="0" y="0"/>
                      <wp:lineTo x="0" y="21016"/>
                      <wp:lineTo x="21228" y="21016"/>
                      <wp:lineTo x="21228" y="0"/>
                      <wp:lineTo x="0" y="0"/>
                    </wp:wrapPolygon>
                  </wp:wrapTight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822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0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«Звездный»</w:t>
            </w: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костер (из составленных концами, в виде звезды, толстых поленьев) Хорош для длительного поддерживания огня без постоянного подкладывания сучьев. Такой костер незаменим ночью: достаточно лишь время от времени пододвигать поленья к центру. 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«Звёздный» костёр в зависимости от того, используется он для приготовления пищи или для обогрева, составляется из 5-10 крупных поленьев или брёвен длиной до двух-трёх метров. По мере сгорания поленья пододвигают к центру. При небольшом размере костра, дающем жаркое узкое пламя, на нём удобно готовить пищу.</w:t>
            </w:r>
          </w:p>
        </w:tc>
      </w:tr>
      <w:tr w:rsidR="00CF197E" w:rsidRPr="00EF3AD7" w:rsidTr="009459EF">
        <w:tc>
          <w:tcPr>
            <w:tcW w:w="2405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935" distR="114935" simplePos="0" relativeHeight="251661312" behindDoc="1" locked="0" layoutInCell="1" allowOverlap="1" wp14:anchorId="15EC36C4" wp14:editId="21FDBF1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402590</wp:posOffset>
                  </wp:positionV>
                  <wp:extent cx="1136650" cy="527050"/>
                  <wp:effectExtent l="0" t="0" r="6350" b="6350"/>
                  <wp:wrapTight wrapText="bothSides">
                    <wp:wrapPolygon edited="0">
                      <wp:start x="0" y="0"/>
                      <wp:lineTo x="0" y="21080"/>
                      <wp:lineTo x="21359" y="21080"/>
                      <wp:lineTo x="21359" y="0"/>
                      <wp:lineTo x="0" y="0"/>
                    </wp:wrapPolygon>
                  </wp:wrapTight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527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0" w:type="dxa"/>
          </w:tcPr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proofErr w:type="spellStart"/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Нодья</w:t>
            </w:r>
            <w:proofErr w:type="spellEnd"/>
            <w:r w:rsidRPr="00EF3AD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Достоинства «</w:t>
            </w:r>
            <w:proofErr w:type="spellStart"/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Нодья</w:t>
            </w:r>
            <w:proofErr w:type="spellEnd"/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» или «Три бревна» горит равным жарким пламенем несколько часов без дополнительного топлива (при диаметре бревен 25-40 см - всю ночь).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Назначение: чаще всего для обогрева при ночлеге без палаток.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Особенности растопки и поддержания. Сначала на трех прямых, без веток, бревнах делают многочисленные зарубки топором. Потом разгребают вдоль уже горящий костер или угли, кладут туда хворост, мелкие поленья и, когда они воспламенятся, — заготовленные два бревна под острым углом к направлению ветра на расстоянии примерно половины их диаметра, кладут так, чтобы угли оказались в основном между бревнами. После того, как они разгорятся, сверху кладут третье. По мере выгорания бревен, их поворачивают (например, с помощью двух топоров, воткнутых с торцов бревна), чтобы они вновь равномерно прилегали друг к другу.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Способ 2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Для такого костра заготавливают ровные бревна (ель, сосна, кедр) и очищают их от веток и сучьев. Два бревна кладутся рядом на землю, затем на них (в зазор) помещается хорошая растопка или, еще лучше, угли из «запального» костра, и сверху все прижимается третьим бревном. Растопку можно положить и между двумя лежащими друг на друге бревнами, но для этого в них надо предварительно сделать желоб.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«</w:t>
            </w:r>
            <w:proofErr w:type="spellStart"/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Нодья</w:t>
            </w:r>
            <w:proofErr w:type="spellEnd"/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» постепенно разгорается и горит ровным жарким пламенем несколько часов без дополнительного топлива. Регулировать жар костра можно, немного раздвигая и сдвигая нижние бревна или (если бревно лежит на бревне) отодвигая третье бревно — регулятор тяги воздуха. 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3A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Люди располагаются с наветренной стороны.</w:t>
            </w:r>
          </w:p>
          <w:p w:rsidR="00CF197E" w:rsidRPr="00EF3AD7" w:rsidRDefault="00CF197E" w:rsidP="009459E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CF197E" w:rsidRPr="00EF3AD7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97E" w:rsidRPr="00214820" w:rsidRDefault="00CF197E" w:rsidP="006303DD">
      <w:pPr>
        <w:pStyle w:val="a4"/>
        <w:numPr>
          <w:ilvl w:val="0"/>
          <w:numId w:val="5"/>
        </w:numPr>
        <w:suppressAutoHyphens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проведения лично-командных соревнований по туристической технике (лично-командное прохождение)</w:t>
      </w:r>
    </w:p>
    <w:p w:rsidR="00CF197E" w:rsidRPr="00214820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Порядок проведения соревнований по туристской технике определен Регламентом проведения спортивных соревнований по спортивному туризму (2019 г.):</w:t>
      </w:r>
    </w:p>
    <w:p w:rsidR="00CF197E" w:rsidRPr="00214820" w:rsidRDefault="00CF197E" w:rsidP="006303DD">
      <w:pPr>
        <w:numPr>
          <w:ilvl w:val="0"/>
          <w:numId w:val="4"/>
        </w:numPr>
        <w:suppressAutoHyphens/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hAnsi="Times New Roman" w:cs="Times New Roman"/>
          <w:sz w:val="24"/>
          <w:szCs w:val="24"/>
        </w:rPr>
        <w:t>Состав команды: 6 человек (не менее двух девочек)</w:t>
      </w:r>
      <w:r w:rsidRPr="00214820">
        <w:rPr>
          <w:rFonts w:ascii="Times New Roman" w:hAnsi="Times New Roman" w:cs="Times New Roman"/>
          <w:bCs/>
          <w:sz w:val="24"/>
          <w:szCs w:val="24"/>
        </w:rPr>
        <w:t>.</w:t>
      </w:r>
    </w:p>
    <w:p w:rsidR="00CF197E" w:rsidRPr="00214820" w:rsidRDefault="00CF197E" w:rsidP="006303DD">
      <w:pPr>
        <w:numPr>
          <w:ilvl w:val="0"/>
          <w:numId w:val="4"/>
        </w:numPr>
        <w:suppressAutoHyphens/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hAnsi="Times New Roman" w:cs="Times New Roman"/>
          <w:sz w:val="24"/>
          <w:szCs w:val="24"/>
        </w:rPr>
        <w:t>Форма одежды: штормовка, брюки (спортивные), обувь (спортивная).</w:t>
      </w:r>
    </w:p>
    <w:p w:rsidR="00CF197E" w:rsidRDefault="00CF197E" w:rsidP="006303DD">
      <w:pPr>
        <w:numPr>
          <w:ilvl w:val="0"/>
          <w:numId w:val="4"/>
        </w:numPr>
        <w:suppressAutoHyphens/>
        <w:spacing w:line="276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sz w:val="24"/>
          <w:szCs w:val="24"/>
        </w:rPr>
        <w:t xml:space="preserve">Специальное снаряжение каждого участника: каска, рукавицы, индивидуальная страховочная система, три </w:t>
      </w:r>
      <w:r w:rsidRPr="00214820">
        <w:rPr>
          <w:rFonts w:ascii="Times New Roman" w:hAnsi="Times New Roman" w:cs="Times New Roman"/>
          <w:bCs/>
          <w:sz w:val="24"/>
          <w:szCs w:val="24"/>
        </w:rPr>
        <w:t>карабина, спусковое устройство (</w:t>
      </w:r>
      <w:r w:rsidRPr="00214820">
        <w:rPr>
          <w:rFonts w:ascii="Times New Roman" w:hAnsi="Times New Roman" w:cs="Times New Roman"/>
          <w:bCs/>
          <w:sz w:val="24"/>
          <w:szCs w:val="24"/>
          <w:u w:val="single"/>
        </w:rPr>
        <w:t>восьмёрка</w:t>
      </w:r>
      <w:r w:rsidRPr="00214820">
        <w:rPr>
          <w:rFonts w:ascii="Times New Roman" w:hAnsi="Times New Roman" w:cs="Times New Roman"/>
          <w:bCs/>
          <w:sz w:val="24"/>
          <w:szCs w:val="24"/>
        </w:rPr>
        <w:t>), устройство для подъёма (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  <w:u w:val="single"/>
        </w:rPr>
        <w:t>жумар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>).</w:t>
      </w:r>
    </w:p>
    <w:p w:rsidR="002469D9" w:rsidRPr="00214820" w:rsidRDefault="002469D9" w:rsidP="006303DD">
      <w:pPr>
        <w:numPr>
          <w:ilvl w:val="0"/>
          <w:numId w:val="4"/>
        </w:numPr>
        <w:suppressAutoHyphens/>
        <w:spacing w:line="276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Выполнение практического задания на этапах.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</w:rPr>
        <w:t>Перечень этапов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1.Ромб. </w:t>
      </w:r>
    </w:p>
    <w:p w:rsidR="00CF197E" w:rsidRPr="00214820" w:rsidRDefault="00CF197E" w:rsidP="00CF197E">
      <w:pPr>
        <w:tabs>
          <w:tab w:val="left" w:pos="72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2.Переправа по параллельно натянутым периллам.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3.Навесная переправа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4.Маятник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5.Кочки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6.Спуск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7.Поъем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8.Бревно</w:t>
      </w:r>
    </w:p>
    <w:p w:rsidR="00CF197E" w:rsidRPr="00214820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  <w:u w:val="single"/>
        </w:rPr>
        <w:t>Порядок работы на этапе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Предстартовая проверка: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- За 5 минут до времени, указанного в стартовом протоколе, участник проходит предстартовую проверку.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- В ходе предстартовой проверки проверяется соответствие подготовленного к дистанции снаряжения, а также экипировка участников. Участник не выпускается на дистанцию до выполнения всех требований,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- Переход из зоны предстартовой проверки в зону старта возможен только по приглашению судьи.</w:t>
      </w:r>
    </w:p>
    <w:p w:rsidR="00CF197E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u w:val="single"/>
        </w:rPr>
        <w:t>1.  Ромб.</w:t>
      </w:r>
    </w:p>
    <w:p w:rsidR="00BA1534" w:rsidRPr="00BA1534" w:rsidRDefault="00BA1534" w:rsidP="00BA1534">
      <w:pPr>
        <w:suppressAutoHyphens/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 Участник преодолевает данное препятствие снизу, держась руками и ногами за жерди. Обязательное условие участник должен коснуться первой и последней жерди. Прохождение этапа по верху запрещено. Касание веревок во время прохождения этапа разрешается в начале и в конце, на протяжении всего этапа касание веревок и земли запрещено. Расстояние между деревянными жердями 50 см, между центральной 70 см.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</w:rPr>
        <w:t xml:space="preserve">Штрафы: </w:t>
      </w:r>
      <w:r w:rsidRPr="00214820">
        <w:rPr>
          <w:rFonts w:ascii="Times New Roman" w:hAnsi="Times New Roman" w:cs="Times New Roman"/>
          <w:bCs/>
          <w:sz w:val="24"/>
          <w:szCs w:val="24"/>
        </w:rPr>
        <w:t>заступ в опасную зону 1 балл, каждое касание веревок 1 балл, каждое касание земли 3 балла</w:t>
      </w:r>
      <w:r w:rsidRPr="0021482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14820">
        <w:rPr>
          <w:rFonts w:ascii="Times New Roman" w:hAnsi="Times New Roman" w:cs="Times New Roman"/>
          <w:sz w:val="24"/>
          <w:szCs w:val="24"/>
        </w:rPr>
        <w:t>за неспортивное поведение – 10 баллов.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197E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14820">
        <w:rPr>
          <w:rFonts w:ascii="Times New Roman" w:hAnsi="Times New Roman" w:cs="Times New Roman"/>
          <w:b/>
          <w:bCs/>
          <w:sz w:val="24"/>
          <w:szCs w:val="24"/>
          <w:u w:val="single"/>
        </w:rPr>
        <w:t>2.Параллельная переправа.</w:t>
      </w:r>
    </w:p>
    <w:p w:rsidR="00BA1534" w:rsidRPr="00BA1534" w:rsidRDefault="00BA1534" w:rsidP="00BA1534">
      <w:pPr>
        <w:suppressAutoHyphens/>
        <w:spacing w:line="276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Участник страхуется за верхнюю веревку рабочим «усом» со скользящим карабином (карабин между рук) и, держась руками за верхнюю веревку, преодолевает этап. Дойдя до </w:t>
      </w:r>
      <w:r w:rsidRPr="0021482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пункта перестёжки, не теряя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вщёлкивается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вторым усом в перильную веревку и продолжает движение. </w:t>
      </w:r>
    </w:p>
    <w:p w:rsidR="00CF197E" w:rsidRPr="00214820" w:rsidRDefault="00CF197E" w:rsidP="00CF197E">
      <w:pPr>
        <w:tabs>
          <w:tab w:val="left" w:pos="78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 xml:space="preserve">Штрафы: 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Незавинченная муфта карабина -1 балл, потеря личного снаряжения -1 балл, заступ в опасную зону - 1 балл, падение с касанием земли на страховке - 3 балла, на веревке два человека -3 балла, отсутствие или прекращение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-3 балла. Помощь судьи в аварийной ситуации - 6 баллов, за неспортивное поведение – 10 баллов.</w:t>
      </w:r>
    </w:p>
    <w:p w:rsidR="00CF197E" w:rsidRPr="00214820" w:rsidRDefault="00CF197E" w:rsidP="00CF197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97E" w:rsidRPr="00BA1534" w:rsidRDefault="00CF197E" w:rsidP="00BA1534">
      <w:pPr>
        <w:pStyle w:val="a4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u w:val="single"/>
        </w:rPr>
        <w:t>Навесная переправа.</w:t>
      </w:r>
    </w:p>
    <w:p w:rsidR="00BA1534" w:rsidRPr="00BA1534" w:rsidRDefault="00BA1534" w:rsidP="00BA1534">
      <w:pPr>
        <w:suppressAutoHyphens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Участник проходит этап самостоятельно. Порядок пристёгивания: участник пристегивается нижней обвязкой на веревку и осуществляет переправу по навесной. Отстегивается и продолжает движение. </w:t>
      </w:r>
    </w:p>
    <w:p w:rsidR="00CF197E" w:rsidRPr="00214820" w:rsidRDefault="00CF197E" w:rsidP="00CF197E">
      <w:pPr>
        <w:tabs>
          <w:tab w:val="left" w:pos="7800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 xml:space="preserve">Штрафы: 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Незавинченная муфта карабина -1 балл, потеря личного снаряжения -1 балл, заступ за опасную зону - 1 балл. На веревке два человека -3 балла, отсутствие сопровождения - 3 балла,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непрохождение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этапа или помощь судьи - 10 баллов, за неспортивное поведение – 10 баллов.</w:t>
      </w:r>
    </w:p>
    <w:p w:rsidR="00CF197E" w:rsidRPr="00214820" w:rsidRDefault="00CF197E" w:rsidP="00214820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197E" w:rsidRPr="00BA1534" w:rsidRDefault="00CF197E" w:rsidP="00BA1534">
      <w:pPr>
        <w:pStyle w:val="a4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1534">
        <w:rPr>
          <w:rFonts w:ascii="Times New Roman" w:hAnsi="Times New Roman" w:cs="Times New Roman"/>
          <w:b/>
          <w:sz w:val="24"/>
          <w:szCs w:val="24"/>
          <w:u w:val="single"/>
        </w:rPr>
        <w:t>Маятниковая переправа.</w:t>
      </w:r>
    </w:p>
    <w:p w:rsidR="00BA1534" w:rsidRPr="00BA1534" w:rsidRDefault="00BA1534" w:rsidP="00BA1534">
      <w:pPr>
        <w:suppressAutoHyphens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Участник преодолевает препятствия: ручей, канава, промоина - с помощью веревки. 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По усмотрению судейской коллегии возможна страховка (усом) через карабин к вертикальной веревке. </w:t>
      </w:r>
    </w:p>
    <w:p w:rsidR="00CF197E" w:rsidRPr="00214820" w:rsidRDefault="00CF197E" w:rsidP="00CF197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 xml:space="preserve">Штрафы: </w:t>
      </w:r>
      <w:r w:rsidRPr="00214820">
        <w:rPr>
          <w:rFonts w:ascii="Times New Roman" w:hAnsi="Times New Roman" w:cs="Times New Roman"/>
          <w:bCs/>
          <w:sz w:val="24"/>
          <w:szCs w:val="24"/>
        </w:rPr>
        <w:t>Заступ за контрольную линию - 1 балл</w:t>
      </w:r>
      <w:proofErr w:type="gramStart"/>
      <w:r w:rsidRPr="00214820">
        <w:rPr>
          <w:rFonts w:ascii="Times New Roman" w:hAnsi="Times New Roman" w:cs="Times New Roman"/>
          <w:bCs/>
          <w:sz w:val="24"/>
          <w:szCs w:val="24"/>
        </w:rPr>
        <w:t>. незавинченная</w:t>
      </w:r>
      <w:proofErr w:type="gram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муфта карабина – 1 балл, касание участником опасной зоны - 3 баллов, за несп</w:t>
      </w:r>
      <w:r w:rsidR="00214820">
        <w:rPr>
          <w:rFonts w:ascii="Times New Roman" w:hAnsi="Times New Roman" w:cs="Times New Roman"/>
          <w:bCs/>
          <w:sz w:val="24"/>
          <w:szCs w:val="24"/>
        </w:rPr>
        <w:t>ортивное поведение - 10 баллов.</w:t>
      </w:r>
    </w:p>
    <w:p w:rsidR="00BA1534" w:rsidRPr="00BA1534" w:rsidRDefault="00CF197E" w:rsidP="00BA1534">
      <w:pPr>
        <w:pStyle w:val="a4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Условное болото </w:t>
      </w:r>
      <w:r w:rsidRPr="00BA153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BA1534">
        <w:rPr>
          <w:rFonts w:ascii="Times New Roman" w:hAnsi="Times New Roman" w:cs="Times New Roman"/>
          <w:b/>
          <w:bCs/>
          <w:sz w:val="24"/>
          <w:szCs w:val="24"/>
          <w:u w:val="single"/>
        </w:rPr>
        <w:t>кочки</w:t>
      </w:r>
      <w:r w:rsidRPr="00BA153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BA153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F197E" w:rsidRPr="00BA1534" w:rsidRDefault="00BA1534" w:rsidP="00BA1534">
      <w:pPr>
        <w:suppressAutoHyphens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  <w:r w:rsidR="00CF197E" w:rsidRPr="00BA153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Прохождение условного болота (по кочкам).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Расстояние между кочками 1-1,2 метра. Диаметр 30-40 см.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Число –10 штук. Прохождение всех кочек обязательно.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>Штрафы</w:t>
      </w:r>
      <w:r w:rsidRPr="00214820">
        <w:rPr>
          <w:rFonts w:ascii="Times New Roman" w:hAnsi="Times New Roman" w:cs="Times New Roman"/>
          <w:bCs/>
          <w:sz w:val="24"/>
          <w:szCs w:val="24"/>
        </w:rPr>
        <w:t>: потеря личного снаряжения -1 балл, заступ за линию кочки - 1 балл, непопадание на кочку - 3 балла, 10 баллов за неспортивное поведение.</w:t>
      </w:r>
    </w:p>
    <w:p w:rsidR="00D47E80" w:rsidRPr="00214820" w:rsidRDefault="00D47E80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197E" w:rsidRPr="00BA1534" w:rsidRDefault="00CF197E" w:rsidP="00BA1534">
      <w:pPr>
        <w:pStyle w:val="a4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Подъем.  </w:t>
      </w:r>
    </w:p>
    <w:p w:rsidR="00BA1534" w:rsidRPr="00BA1534" w:rsidRDefault="00BA1534" w:rsidP="00BA1534">
      <w:pPr>
        <w:suppressAutoHyphens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Передвижение по перилам проводится по схеме - подъём, траверс. Участник подходит к верёвке, вяжет схватывающий узел (</w:t>
      </w:r>
      <w:r w:rsidRPr="00214820">
        <w:rPr>
          <w:rFonts w:ascii="Times New Roman" w:hAnsi="Times New Roman" w:cs="Times New Roman"/>
          <w:b/>
          <w:bCs/>
          <w:sz w:val="24"/>
          <w:szCs w:val="24"/>
        </w:rPr>
        <w:t xml:space="preserve">возможно использование </w:t>
      </w:r>
      <w:proofErr w:type="spellStart"/>
      <w:r w:rsidRPr="00214820">
        <w:rPr>
          <w:rFonts w:ascii="Times New Roman" w:hAnsi="Times New Roman" w:cs="Times New Roman"/>
          <w:b/>
          <w:bCs/>
          <w:sz w:val="24"/>
          <w:szCs w:val="24"/>
        </w:rPr>
        <w:t>жумара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>), пристёгивается усом к петле и, двигая схватывающий узел (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жумар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) перед собой, перехватывая веревку руками, самостоятельно проходит подъем по рельефу. Подходит к пункту пристежки и, не теряя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>, переходит к траверсу на скользящем карабине.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>Штрафы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: незавинченная муфта карабина -1 балл, потеря личного снаряжения -1 балл, срыв с держанием на узле -1 балл, перехлест на схватывающем узле -1 балл, заступ за опасную зону - 1 балл, провисание страховочной веревки ниже колен участника - 3 балла, двое на веревке - 3 балла, неправильно завязанный узел - 3 балла, рука выше схватывающего узла - 3 балла, отсутствие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- 3 балла, за неспортивное поведение – 10 баллов.</w:t>
      </w:r>
    </w:p>
    <w:p w:rsidR="00D47E80" w:rsidRPr="00214820" w:rsidRDefault="00D47E80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197E" w:rsidRPr="00BA1534" w:rsidRDefault="00CF197E" w:rsidP="00BA1534">
      <w:pPr>
        <w:pStyle w:val="a4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Спуск.</w:t>
      </w:r>
    </w:p>
    <w:p w:rsidR="00BA1534" w:rsidRPr="00BA1534" w:rsidRDefault="00BA1534" w:rsidP="00BA1534">
      <w:pPr>
        <w:suppressAutoHyphens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>Участник подходит к веревке, вяжет петлёй схватывающий узел (</w:t>
      </w:r>
      <w:r w:rsidRPr="00214820">
        <w:rPr>
          <w:rFonts w:ascii="Times New Roman" w:hAnsi="Times New Roman" w:cs="Times New Roman"/>
          <w:b/>
          <w:bCs/>
          <w:sz w:val="24"/>
          <w:szCs w:val="24"/>
        </w:rPr>
        <w:t>возможно использование восьмерки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), пристегивается карабином к петле и в </w:t>
      </w:r>
      <w:r w:rsidRPr="00214820">
        <w:rPr>
          <w:rFonts w:ascii="Times New Roman" w:hAnsi="Times New Roman" w:cs="Times New Roman"/>
          <w:b/>
          <w:sz w:val="24"/>
          <w:szCs w:val="24"/>
        </w:rPr>
        <w:t>рукавицах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 осуществляет спуск.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>Штрафы: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 Незавинченная муфта карабина -1 балл, потеря личного снаряжения -1 балл, перехлест на схватывающем узле -1 балл, заступ за опасную зону - 1 балл. Потеря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(отпустил ведущую руку во время выполнения спуска) — 3 балла, спуск по веревке без рукавиц - 3 балла, узел в кулаке - 3 балла, неправильно завязан узел - 3 балла. За неспортивное поведение – 10 баллов.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197E" w:rsidRPr="00BA1534" w:rsidRDefault="00CF197E" w:rsidP="00BA1534">
      <w:pPr>
        <w:pStyle w:val="a4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1534">
        <w:rPr>
          <w:rFonts w:ascii="Times New Roman" w:hAnsi="Times New Roman" w:cs="Times New Roman"/>
          <w:b/>
          <w:sz w:val="24"/>
          <w:szCs w:val="24"/>
          <w:u w:val="single"/>
        </w:rPr>
        <w:t>БУМ (Бревно).</w:t>
      </w:r>
    </w:p>
    <w:p w:rsidR="00BA1534" w:rsidRPr="00BA1534" w:rsidRDefault="00BA1534" w:rsidP="00BA1534">
      <w:pPr>
        <w:suppressAutoHyphens/>
        <w:spacing w:line="276" w:lineRule="auto"/>
        <w:ind w:left="360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BA15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Практическая работа:</w:t>
      </w:r>
    </w:p>
    <w:p w:rsidR="00CF197E" w:rsidRPr="00214820" w:rsidRDefault="00CF197E" w:rsidP="00CF19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Cs/>
          <w:sz w:val="24"/>
          <w:szCs w:val="24"/>
        </w:rPr>
        <w:t xml:space="preserve">Участник страхуется за верхнюю веревку рабочим «усом» со скользящим карабином, встает на бревно, держась руками за верхнюю веревку, преодолевает этап. </w:t>
      </w:r>
    </w:p>
    <w:p w:rsidR="00465CD8" w:rsidRPr="00214820" w:rsidRDefault="00CF197E" w:rsidP="00D47E80">
      <w:pPr>
        <w:tabs>
          <w:tab w:val="left" w:pos="780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 xml:space="preserve">Штрафы: </w:t>
      </w:r>
      <w:r w:rsidRPr="00214820">
        <w:rPr>
          <w:rFonts w:ascii="Times New Roman" w:hAnsi="Times New Roman" w:cs="Times New Roman"/>
          <w:bCs/>
          <w:sz w:val="24"/>
          <w:szCs w:val="24"/>
        </w:rPr>
        <w:t xml:space="preserve">Незавинченная муфта карабина -1 балл, потеря личного снаряжения -1 балл, заступ за опасную зону - 1 балл, падение с касанием земли одной ногой во время движения - 3 балла, отсутствие или прекращение </w:t>
      </w:r>
      <w:proofErr w:type="spellStart"/>
      <w:r w:rsidRPr="00214820">
        <w:rPr>
          <w:rFonts w:ascii="Times New Roman" w:hAnsi="Times New Roman" w:cs="Times New Roman"/>
          <w:bCs/>
          <w:sz w:val="24"/>
          <w:szCs w:val="24"/>
        </w:rPr>
        <w:t>самостраховки</w:t>
      </w:r>
      <w:proofErr w:type="spellEnd"/>
      <w:r w:rsidRPr="00214820">
        <w:rPr>
          <w:rFonts w:ascii="Times New Roman" w:hAnsi="Times New Roman" w:cs="Times New Roman"/>
          <w:bCs/>
          <w:sz w:val="24"/>
          <w:szCs w:val="24"/>
        </w:rPr>
        <w:t xml:space="preserve"> -3 балла, срыв двумя ногами или падение с бревна - 6 баллов, неспортивное поведение – 10 баллов.</w:t>
      </w:r>
    </w:p>
    <w:p w:rsidR="00465CD8" w:rsidRPr="00214820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70E60" w:rsidRPr="00214820" w:rsidRDefault="00465CD8" w:rsidP="002C188D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820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="00214820">
        <w:rPr>
          <w:rFonts w:ascii="Times New Roman" w:hAnsi="Times New Roman" w:cs="Times New Roman"/>
          <w:b/>
          <w:sz w:val="24"/>
          <w:szCs w:val="24"/>
        </w:rPr>
        <w:t xml:space="preserve"> Модуля:</w:t>
      </w:r>
    </w:p>
    <w:p w:rsidR="00CF197E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4820">
        <w:rPr>
          <w:rFonts w:ascii="Times New Roman" w:hAnsi="Times New Roman" w:cs="Times New Roman"/>
          <w:sz w:val="24"/>
          <w:szCs w:val="24"/>
        </w:rPr>
        <w:t xml:space="preserve"> «Туристические сборы» дают возможность детям и педагогам:</w:t>
      </w:r>
    </w:p>
    <w:p w:rsidR="002C188D" w:rsidRPr="002C188D" w:rsidRDefault="002C188D" w:rsidP="00CF197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188D">
        <w:rPr>
          <w:rFonts w:ascii="Times New Roman" w:eastAsia="Times New Roman" w:hAnsi="Times New Roman" w:cs="Times New Roman"/>
          <w:b/>
          <w:sz w:val="24"/>
          <w:szCs w:val="24"/>
        </w:rPr>
        <w:t>Предметные:</w:t>
      </w:r>
    </w:p>
    <w:p w:rsidR="00CF197E" w:rsidRPr="002C188D" w:rsidRDefault="00CF197E" w:rsidP="00CF19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приобрести основные навыки туристической техники, 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повысить качество практической подготовки в туризме, 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научиться ориентированию на местности, 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>- обучиться мерам безопасности и оказанию первой медицинской помощи,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получить опыт и навыки пребывания в природных условиях, 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повысить интерес обучающихся к спортивному туризм, </w:t>
      </w:r>
    </w:p>
    <w:p w:rsidR="002C188D" w:rsidRPr="002C188D" w:rsidRDefault="002C188D" w:rsidP="002C18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88D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2C188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C188D">
        <w:rPr>
          <w:rFonts w:ascii="Times New Roman" w:hAnsi="Times New Roman" w:cs="Times New Roman"/>
          <w:b/>
          <w:sz w:val="24"/>
          <w:szCs w:val="24"/>
        </w:rPr>
        <w:t>:</w:t>
      </w:r>
    </w:p>
    <w:p w:rsidR="002C188D" w:rsidRPr="005967AE" w:rsidRDefault="002C188D" w:rsidP="002C18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</w:t>
      </w:r>
      <w:r w:rsidRPr="005967AE">
        <w:rPr>
          <w:rFonts w:ascii="Times New Roman" w:hAnsi="Times New Roman" w:cs="Times New Roman"/>
          <w:sz w:val="24"/>
          <w:szCs w:val="24"/>
        </w:rPr>
        <w:t xml:space="preserve"> планировать свою работу, корректировать и оценивать свой труд, применять на практике знания, умения, полученные в объединении;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увеличить количество детей в объединениях туристско-краеведческой направленности,     </w:t>
      </w:r>
    </w:p>
    <w:p w:rsidR="00CF197E" w:rsidRPr="002C188D" w:rsidRDefault="00CF197E" w:rsidP="00CF19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2C188D">
        <w:rPr>
          <w:rFonts w:ascii="Times New Roman" w:hAnsi="Times New Roman" w:cs="Times New Roman"/>
          <w:sz w:val="24"/>
          <w:szCs w:val="24"/>
        </w:rPr>
        <w:t xml:space="preserve"> внедрение модели наставничества между педагог-педагог, педагог-ребенок, ребенок-ребенок.</w:t>
      </w:r>
    </w:p>
    <w:p w:rsidR="00CF197E" w:rsidRPr="002C188D" w:rsidRDefault="00CF197E" w:rsidP="00CF197E">
      <w:p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1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принять участие в муниципальных, региональных и межрегиональных слетах по туризму. </w:t>
      </w:r>
    </w:p>
    <w:p w:rsidR="00465CD8" w:rsidRDefault="002C188D" w:rsidP="002C18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Личностные:</w:t>
      </w:r>
    </w:p>
    <w:p w:rsidR="002C188D" w:rsidRPr="005967AE" w:rsidRDefault="002C188D" w:rsidP="002C18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Pr="005967AE">
        <w:rPr>
          <w:rFonts w:ascii="Times New Roman" w:hAnsi="Times New Roman" w:cs="Times New Roman"/>
          <w:sz w:val="24"/>
          <w:szCs w:val="24"/>
        </w:rPr>
        <w:t>бучающиеся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будут знать:</w:t>
      </w:r>
    </w:p>
    <w:p w:rsidR="002C188D" w:rsidRPr="005967AE" w:rsidRDefault="002C188D" w:rsidP="002C18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технику преодоления </w:t>
      </w:r>
      <w:r w:rsidRPr="005967AE">
        <w:rPr>
          <w:rFonts w:ascii="Times New Roman" w:hAnsi="Times New Roman" w:cs="Times New Roman"/>
          <w:sz w:val="24"/>
          <w:szCs w:val="24"/>
        </w:rPr>
        <w:t>естественных препятствий;</w:t>
      </w:r>
    </w:p>
    <w:p w:rsidR="002C188D" w:rsidRPr="005967AE" w:rsidRDefault="002C188D" w:rsidP="002C18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67AE">
        <w:rPr>
          <w:rFonts w:ascii="Times New Roman" w:hAnsi="Times New Roman" w:cs="Times New Roman"/>
          <w:sz w:val="24"/>
          <w:szCs w:val="24"/>
        </w:rPr>
        <w:t>способы ориентирования на местности;</w:t>
      </w:r>
    </w:p>
    <w:p w:rsidR="002C188D" w:rsidRPr="005967AE" w:rsidRDefault="002C188D" w:rsidP="002C18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67AE">
        <w:rPr>
          <w:rFonts w:ascii="Times New Roman" w:hAnsi="Times New Roman" w:cs="Times New Roman"/>
          <w:sz w:val="24"/>
          <w:szCs w:val="24"/>
        </w:rPr>
        <w:t>правила поведения в природе;</w:t>
      </w:r>
    </w:p>
    <w:p w:rsidR="002C188D" w:rsidRPr="005967AE" w:rsidRDefault="002C188D" w:rsidP="002C18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967AE">
        <w:rPr>
          <w:rFonts w:ascii="Times New Roman" w:hAnsi="Times New Roman" w:cs="Times New Roman"/>
          <w:sz w:val="24"/>
          <w:szCs w:val="24"/>
        </w:rPr>
        <w:t xml:space="preserve"> порядок и правила оказания первой помощи; </w:t>
      </w:r>
    </w:p>
    <w:p w:rsidR="002C188D" w:rsidRPr="005967AE" w:rsidRDefault="002C188D" w:rsidP="002C18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5967A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967AE">
        <w:rPr>
          <w:rFonts w:ascii="Times New Roman" w:hAnsi="Times New Roman" w:cs="Times New Roman"/>
          <w:sz w:val="24"/>
          <w:szCs w:val="24"/>
        </w:rPr>
        <w:t xml:space="preserve"> будут уметь:</w:t>
      </w:r>
    </w:p>
    <w:p w:rsidR="002C188D" w:rsidRPr="005967AE" w:rsidRDefault="002C188D" w:rsidP="002C18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967AE">
        <w:rPr>
          <w:rFonts w:ascii="Times New Roman" w:hAnsi="Times New Roman" w:cs="Times New Roman"/>
          <w:sz w:val="24"/>
          <w:szCs w:val="24"/>
        </w:rPr>
        <w:t>подбирать личное и групповое снаряжение;</w:t>
      </w:r>
    </w:p>
    <w:p w:rsidR="002C188D" w:rsidRPr="005967AE" w:rsidRDefault="002C188D" w:rsidP="002C18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5967AE">
        <w:rPr>
          <w:rFonts w:ascii="Times New Roman" w:hAnsi="Times New Roman" w:cs="Times New Roman"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>пределять обязанности в команде</w:t>
      </w:r>
      <w:r w:rsidRPr="005967AE">
        <w:rPr>
          <w:rFonts w:ascii="Times New Roman" w:hAnsi="Times New Roman" w:cs="Times New Roman"/>
          <w:sz w:val="24"/>
          <w:szCs w:val="24"/>
        </w:rPr>
        <w:t>;</w:t>
      </w:r>
    </w:p>
    <w:p w:rsidR="002C188D" w:rsidRPr="002A2D0F" w:rsidRDefault="002A2D0F" w:rsidP="002A2D0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967AE">
        <w:rPr>
          <w:rFonts w:ascii="Times New Roman" w:hAnsi="Times New Roman" w:cs="Times New Roman"/>
          <w:sz w:val="24"/>
          <w:szCs w:val="24"/>
        </w:rPr>
        <w:t>установка на здоровый образ жи</w:t>
      </w:r>
      <w:r>
        <w:rPr>
          <w:rFonts w:ascii="Times New Roman" w:hAnsi="Times New Roman" w:cs="Times New Roman"/>
          <w:sz w:val="24"/>
          <w:szCs w:val="24"/>
        </w:rPr>
        <w:t>зни.</w:t>
      </w:r>
    </w:p>
    <w:p w:rsidR="002C188D" w:rsidRPr="00214820" w:rsidRDefault="002C188D" w:rsidP="002C18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0FD" w:rsidRPr="00214820" w:rsidRDefault="00214820" w:rsidP="00BA1534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820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</w:p>
    <w:p w:rsidR="003740FD" w:rsidRPr="00517DC9" w:rsidRDefault="003740FD" w:rsidP="00517DC9">
      <w:pPr>
        <w:widowControl w:val="0"/>
        <w:tabs>
          <w:tab w:val="left" w:pos="790"/>
          <w:tab w:val="left" w:pos="2079"/>
          <w:tab w:val="left" w:pos="2559"/>
          <w:tab w:val="left" w:pos="3969"/>
          <w:tab w:val="left" w:pos="5452"/>
          <w:tab w:val="left" w:pos="7169"/>
          <w:tab w:val="left" w:pos="8939"/>
        </w:tabs>
        <w:spacing w:line="275" w:lineRule="auto"/>
        <w:ind w:left="20" w:right="-6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спортзал или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 для з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ий с 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ппой, 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ект 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ппов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го сн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1F7D9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1F7D9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личест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1F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F7D9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мплект</w:t>
      </w:r>
      <w:r w:rsidRPr="001F7D9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орогост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 личного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я: 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кза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и, спал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ьны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 мешки, ш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организации и проведения туристических </w:t>
      </w:r>
      <w:r w:rsidR="00517DC9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сборов 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 w:rsidRPr="001F7D9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ь нагл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F7D9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</w:t>
      </w:r>
      <w:r w:rsidRPr="001F7D9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топог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 w:rsidRPr="001F7D9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цине.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</w:p>
    <w:p w:rsidR="003740FD" w:rsidRDefault="003740FD" w:rsidP="003740FD">
      <w:pPr>
        <w:widowControl w:val="0"/>
        <w:tabs>
          <w:tab w:val="left" w:pos="790"/>
          <w:tab w:val="left" w:pos="2079"/>
          <w:tab w:val="left" w:pos="2559"/>
          <w:tab w:val="left" w:pos="3969"/>
          <w:tab w:val="left" w:pos="5452"/>
          <w:tab w:val="left" w:pos="7169"/>
          <w:tab w:val="left" w:pos="8939"/>
        </w:tabs>
        <w:spacing w:line="275" w:lineRule="auto"/>
        <w:ind w:left="20" w:right="-6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организации и проведения туристических сборов (Модуль 2) имеется две базы:</w:t>
      </w:r>
    </w:p>
    <w:p w:rsidR="003740FD" w:rsidRDefault="003740FD" w:rsidP="003740FD">
      <w:pPr>
        <w:widowControl w:val="0"/>
        <w:tabs>
          <w:tab w:val="left" w:pos="790"/>
          <w:tab w:val="left" w:pos="2079"/>
          <w:tab w:val="left" w:pos="2559"/>
          <w:tab w:val="left" w:pos="3969"/>
          <w:tab w:val="left" w:pos="5452"/>
          <w:tab w:val="left" w:pos="7169"/>
          <w:tab w:val="left" w:pos="8939"/>
        </w:tabs>
        <w:spacing w:line="275" w:lineRule="auto"/>
        <w:ind w:left="20" w:right="-6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территория </w:t>
      </w:r>
      <w:r w:rsidR="00E95C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оборудование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ДО «РЦДО»</w:t>
      </w:r>
    </w:p>
    <w:p w:rsidR="003740FD" w:rsidRDefault="003740FD" w:rsidP="003740FD">
      <w:pPr>
        <w:widowControl w:val="0"/>
        <w:tabs>
          <w:tab w:val="left" w:pos="790"/>
          <w:tab w:val="left" w:pos="2079"/>
          <w:tab w:val="left" w:pos="2559"/>
          <w:tab w:val="left" w:pos="3969"/>
          <w:tab w:val="left" w:pos="5452"/>
          <w:tab w:val="left" w:pos="7169"/>
          <w:tab w:val="left" w:pos="8939"/>
        </w:tabs>
        <w:spacing w:line="275" w:lineRule="auto"/>
        <w:ind w:left="20" w:right="-6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спортзал с оборудованием,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скалодром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Елатомская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</w:t>
      </w:r>
      <w:r w:rsidR="00E95CB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5CBE" w:rsidRDefault="00E95CBE" w:rsidP="003740FD">
      <w:pPr>
        <w:widowControl w:val="0"/>
        <w:tabs>
          <w:tab w:val="left" w:pos="790"/>
          <w:tab w:val="left" w:pos="2079"/>
          <w:tab w:val="left" w:pos="2559"/>
          <w:tab w:val="left" w:pos="3969"/>
          <w:tab w:val="left" w:pos="5452"/>
          <w:tab w:val="left" w:pos="7169"/>
          <w:tab w:val="left" w:pos="8939"/>
        </w:tabs>
        <w:spacing w:line="275" w:lineRule="auto"/>
        <w:ind w:left="20" w:right="-6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Утверждается </w:t>
      </w:r>
      <w:r w:rsidR="00517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год </w:t>
      </w:r>
      <w:proofErr w:type="gramStart"/>
      <w:r w:rsidR="00517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график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учебно-тренировочных туристических сборов для обучающихся объединений по туризму общеобразовательных учреждений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Касимовского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3740FD" w:rsidRDefault="003740FD" w:rsidP="00E95CBE">
      <w:pPr>
        <w:widowControl w:val="0"/>
        <w:spacing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</w:pPr>
    </w:p>
    <w:p w:rsidR="00465CD8" w:rsidRPr="00E95CBE" w:rsidRDefault="00E95CBE" w:rsidP="00E95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page_62_0"/>
      <w:r w:rsidRPr="00E95CBE">
        <w:rPr>
          <w:rFonts w:ascii="Times New Roman" w:hAnsi="Times New Roman" w:cs="Times New Roman"/>
          <w:b/>
          <w:sz w:val="28"/>
          <w:szCs w:val="28"/>
        </w:rPr>
        <w:t>Методическое обеспечение.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1. Формы и методы проведения занятий: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Основные формы занятий, используемых в процессе обучения -коллективные, групповые, индивидуальные: беседы и практические занятия в помещении и на местности, участие в соревнованиях по туристскому многоборью и спортивному ориентированию.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На практических занятиях проводятся общие физические упражнения. Основные методы обучения, используемые на занятиях объединения: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• словесные (объяснения, рассказ, беседа);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• наглядные (работа по схемам, картам, показ иллюстраций);</w:t>
      </w:r>
    </w:p>
    <w:p w:rsidR="00465CD8" w:rsidRPr="00E95CBE" w:rsidRDefault="00465CD8" w:rsidP="00465CD8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 xml:space="preserve">•частично – поисковые (выполнение вариативных заданий); •обучающий контроль (самооценка, </w:t>
      </w:r>
      <w:proofErr w:type="spellStart"/>
      <w:r w:rsidRPr="00E95CBE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E95CBE">
        <w:rPr>
          <w:rFonts w:ascii="Times New Roman" w:hAnsi="Times New Roman" w:cs="Times New Roman"/>
          <w:sz w:val="24"/>
          <w:szCs w:val="24"/>
        </w:rPr>
        <w:t>);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• практические методы (спортивные тренировки, полигоны, соревнования, зачетные занятия).</w:t>
      </w:r>
    </w:p>
    <w:p w:rsidR="00465CD8" w:rsidRPr="00E95CBE" w:rsidRDefault="003740F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2</w:t>
      </w:r>
      <w:r w:rsidR="00465CD8" w:rsidRPr="00E95CBE">
        <w:rPr>
          <w:rFonts w:ascii="Times New Roman" w:hAnsi="Times New Roman" w:cs="Times New Roman"/>
          <w:sz w:val="24"/>
          <w:szCs w:val="24"/>
        </w:rPr>
        <w:t>.</w:t>
      </w:r>
      <w:r w:rsidR="00465CD8" w:rsidRPr="00E95CBE">
        <w:rPr>
          <w:rFonts w:ascii="Times New Roman" w:hAnsi="Times New Roman" w:cs="Times New Roman"/>
          <w:sz w:val="24"/>
          <w:szCs w:val="24"/>
        </w:rPr>
        <w:tab/>
        <w:t xml:space="preserve">Техническое оснащение: </w:t>
      </w:r>
    </w:p>
    <w:p w:rsidR="00465CD8" w:rsidRPr="00E95CBE" w:rsidRDefault="00E95CBE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65CD8" w:rsidRPr="00E95CBE">
        <w:rPr>
          <w:rFonts w:ascii="Times New Roman" w:hAnsi="Times New Roman" w:cs="Times New Roman"/>
          <w:sz w:val="24"/>
          <w:szCs w:val="24"/>
        </w:rPr>
        <w:t>.1.</w:t>
      </w:r>
      <w:r w:rsidR="00465CD8" w:rsidRPr="00E95CBE">
        <w:rPr>
          <w:rFonts w:ascii="Times New Roman" w:hAnsi="Times New Roman" w:cs="Times New Roman"/>
          <w:sz w:val="24"/>
          <w:szCs w:val="24"/>
        </w:rPr>
        <w:tab/>
        <w:t>Помещения и территории: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 xml:space="preserve">- учебный кабинет, рассчитанный на группу до 15-ти человек, стол и стулья для педагога и учащихся, классная доска, шкаф для хранения методической литературы и наглядных пособий, стеллажи, тематические стенды. 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t>- спортивный зал, оборудованный подвесами и крепежами для организации соревнований по спортивному туризму в зале.</w:t>
      </w:r>
    </w:p>
    <w:p w:rsidR="00465CD8" w:rsidRPr="00E95CBE" w:rsidRDefault="00E95CBE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page_65_0"/>
      <w:bookmarkEnd w:id="4"/>
      <w:r>
        <w:rPr>
          <w:rFonts w:ascii="Times New Roman" w:hAnsi="Times New Roman" w:cs="Times New Roman"/>
          <w:sz w:val="24"/>
          <w:szCs w:val="24"/>
        </w:rPr>
        <w:t>2</w:t>
      </w:r>
      <w:r w:rsidR="00465CD8" w:rsidRPr="00E95CBE">
        <w:rPr>
          <w:rFonts w:ascii="Times New Roman" w:hAnsi="Times New Roman" w:cs="Times New Roman"/>
          <w:sz w:val="24"/>
          <w:szCs w:val="24"/>
        </w:rPr>
        <w:t>.2. Технические средства обучения: автоматизированное рабочее место педагога (компьютер, мультимедийное оборудование, МФУ, документ-камера, подключение к сети интернет</w:t>
      </w:r>
    </w:p>
    <w:p w:rsidR="00465CD8" w:rsidRPr="00E95CBE" w:rsidRDefault="00E95CBE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65CD8" w:rsidRPr="00E95CBE">
        <w:rPr>
          <w:rFonts w:ascii="Times New Roman" w:hAnsi="Times New Roman" w:cs="Times New Roman"/>
          <w:sz w:val="24"/>
          <w:szCs w:val="24"/>
        </w:rPr>
        <w:t>.3. Учебно-наглядные пособия: плакаты, схемы, иллюстрации.</w:t>
      </w:r>
    </w:p>
    <w:p w:rsidR="000859A7" w:rsidRPr="007A6AC2" w:rsidRDefault="000859A7" w:rsidP="000859A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AC2">
        <w:rPr>
          <w:rFonts w:ascii="Times New Roman" w:hAnsi="Times New Roman" w:cs="Times New Roman"/>
          <w:sz w:val="28"/>
          <w:szCs w:val="28"/>
        </w:rPr>
        <w:t>Учебные (дидактические) материалы:</w:t>
      </w:r>
    </w:p>
    <w:p w:rsidR="000859A7" w:rsidRPr="000859A7" w:rsidRDefault="000859A7" w:rsidP="000859A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0859A7">
        <w:rPr>
          <w:rFonts w:ascii="Times New Roman" w:hAnsi="Times New Roman" w:cs="Times New Roman"/>
          <w:sz w:val="24"/>
          <w:szCs w:val="24"/>
        </w:rPr>
        <w:t>Учебная литература:</w:t>
      </w:r>
    </w:p>
    <w:p w:rsidR="000859A7" w:rsidRPr="000859A7" w:rsidRDefault="000859A7" w:rsidP="000859A7">
      <w:pPr>
        <w:pStyle w:val="a4"/>
        <w:numPr>
          <w:ilvl w:val="0"/>
          <w:numId w:val="15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9A7">
        <w:rPr>
          <w:rFonts w:ascii="Times New Roman" w:hAnsi="Times New Roman" w:cs="Times New Roman"/>
          <w:sz w:val="24"/>
          <w:szCs w:val="24"/>
        </w:rPr>
        <w:t xml:space="preserve">Хренников, Б.О. Основы безопасности жизнедеятельности: 6-й класс; учебник для общеобразовательных организаций /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Б.О.Хренников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Н.В.Гололобов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Л.И.Льняная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М.В.Маслов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 xml:space="preserve">; под ред.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С.Н.Егорова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 xml:space="preserve"> - Москва: Просвещение, 2021 – 190с.</w:t>
      </w:r>
    </w:p>
    <w:p w:rsidR="000859A7" w:rsidRPr="000859A7" w:rsidRDefault="000859A7" w:rsidP="000859A7">
      <w:pPr>
        <w:pStyle w:val="a4"/>
        <w:numPr>
          <w:ilvl w:val="0"/>
          <w:numId w:val="15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9A7">
        <w:rPr>
          <w:rFonts w:ascii="Times New Roman" w:hAnsi="Times New Roman" w:cs="Times New Roman"/>
          <w:sz w:val="24"/>
          <w:szCs w:val="24"/>
        </w:rPr>
        <w:t xml:space="preserve">Самарина, И.А. Основы туристско-экологической деятельности учащихся. Учебно-методическое пособие. – Москва: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ФЦДЮТиК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>, 2007. – 276 с.</w:t>
      </w:r>
    </w:p>
    <w:p w:rsidR="000859A7" w:rsidRPr="000859A7" w:rsidRDefault="000859A7" w:rsidP="000859A7">
      <w:pPr>
        <w:pStyle w:val="a4"/>
        <w:numPr>
          <w:ilvl w:val="0"/>
          <w:numId w:val="15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9A7">
        <w:rPr>
          <w:rFonts w:ascii="Times New Roman" w:hAnsi="Times New Roman" w:cs="Times New Roman"/>
          <w:sz w:val="24"/>
          <w:szCs w:val="24"/>
        </w:rPr>
        <w:t xml:space="preserve">Константинов, Ю.С. Педагогика школьного туризма. Учебно-методическое пособие / Ю.С. Константинов, В.М. Куликов. – М.: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ЦДЮТиК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>, 2002. – 152 с.</w:t>
      </w:r>
    </w:p>
    <w:p w:rsidR="000859A7" w:rsidRPr="000859A7" w:rsidRDefault="000859A7" w:rsidP="000859A7">
      <w:pPr>
        <w:pStyle w:val="a4"/>
        <w:numPr>
          <w:ilvl w:val="0"/>
          <w:numId w:val="15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59A7">
        <w:rPr>
          <w:rFonts w:ascii="Times New Roman" w:hAnsi="Times New Roman" w:cs="Times New Roman"/>
          <w:sz w:val="24"/>
          <w:szCs w:val="24"/>
        </w:rPr>
        <w:t>Растаргуев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 xml:space="preserve">, М.В. Альпинистские узлы / М.В.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Растаргуев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>. – М.: РИО ЦНИИОИЗ, 2007. – 32 с.</w:t>
      </w:r>
    </w:p>
    <w:p w:rsidR="000859A7" w:rsidRDefault="000859A7" w:rsidP="000859A7">
      <w:pPr>
        <w:pStyle w:val="a4"/>
        <w:numPr>
          <w:ilvl w:val="0"/>
          <w:numId w:val="15"/>
        </w:numPr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9A7">
        <w:rPr>
          <w:rFonts w:ascii="Times New Roman" w:hAnsi="Times New Roman" w:cs="Times New Roman"/>
          <w:sz w:val="24"/>
          <w:szCs w:val="24"/>
        </w:rPr>
        <w:lastRenderedPageBreak/>
        <w:t xml:space="preserve">Спортивно-прикладной туризм: программа, разработки занятий, рекомендации. 8-9 классы/ сост. В.А. </w:t>
      </w:r>
      <w:proofErr w:type="spellStart"/>
      <w:r w:rsidRPr="000859A7">
        <w:rPr>
          <w:rFonts w:ascii="Times New Roman" w:hAnsi="Times New Roman" w:cs="Times New Roman"/>
          <w:sz w:val="24"/>
          <w:szCs w:val="24"/>
        </w:rPr>
        <w:t>Шкенев</w:t>
      </w:r>
      <w:proofErr w:type="spellEnd"/>
      <w:r w:rsidRPr="000859A7">
        <w:rPr>
          <w:rFonts w:ascii="Times New Roman" w:hAnsi="Times New Roman" w:cs="Times New Roman"/>
          <w:sz w:val="24"/>
          <w:szCs w:val="24"/>
        </w:rPr>
        <w:t>. _ Волгоград: Учитель, 2009. 317 с.</w:t>
      </w:r>
    </w:p>
    <w:p w:rsidR="000859A7" w:rsidRPr="000859A7" w:rsidRDefault="000859A7" w:rsidP="000859A7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E95CBE" w:rsidRDefault="000859A7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65CD8" w:rsidRPr="00E95CBE">
        <w:rPr>
          <w:rFonts w:ascii="Times New Roman" w:hAnsi="Times New Roman" w:cs="Times New Roman"/>
          <w:sz w:val="24"/>
          <w:szCs w:val="24"/>
        </w:rPr>
        <w:t xml:space="preserve"> Индивидуальное снаряжение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4563"/>
        <w:gridCol w:w="3977"/>
      </w:tblGrid>
      <w:tr w:rsidR="00465CD8" w:rsidRPr="00E95CBE" w:rsidTr="00465CD8">
        <w:trPr>
          <w:trHeight w:val="610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63" w:type="dxa"/>
            <w:vAlign w:val="center"/>
          </w:tcPr>
          <w:p w:rsidR="00465CD8" w:rsidRPr="00E95CBE" w:rsidRDefault="00465CD8" w:rsidP="00465CD8">
            <w:pPr>
              <w:ind w:left="14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Для соревнований</w:t>
            </w:r>
          </w:p>
        </w:tc>
        <w:tc>
          <w:tcPr>
            <w:tcW w:w="3977" w:type="dxa"/>
            <w:vAlign w:val="center"/>
          </w:tcPr>
          <w:p w:rsidR="00465CD8" w:rsidRPr="00E95CBE" w:rsidRDefault="00465CD8" w:rsidP="00465CD8">
            <w:pPr>
              <w:ind w:left="14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Для походов</w:t>
            </w:r>
          </w:p>
        </w:tc>
      </w:tr>
      <w:tr w:rsidR="00465CD8" w:rsidRPr="00E95CBE" w:rsidTr="00465CD8">
        <w:trPr>
          <w:trHeight w:val="372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Обувь (кроссовки, кеды, ботинки на подошве «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Вибрам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», сапоги резиновые).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Носки простые и шерстяные.</w:t>
            </w:r>
          </w:p>
        </w:tc>
      </w:tr>
      <w:tr w:rsidR="00465CD8" w:rsidRPr="00E95CBE" w:rsidTr="00465CD8">
        <w:trPr>
          <w:trHeight w:val="280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Рукавицы брезентовые, перчатки для работы с верёвкой.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Теплое нижнее бельё.</w:t>
            </w:r>
          </w:p>
        </w:tc>
      </w:tr>
      <w:tr w:rsidR="00465CD8" w:rsidRPr="00E95CBE" w:rsidTr="00465CD8">
        <w:trPr>
          <w:trHeight w:val="259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Рюкзак.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Штормовой, ветрозащитный костюм.</w:t>
            </w:r>
          </w:p>
        </w:tc>
      </w:tr>
      <w:tr w:rsidR="00465CD8" w:rsidRPr="00E95CBE" w:rsidTr="00465CD8">
        <w:trPr>
          <w:trHeight w:val="264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Страховочная система.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Нейлоновый беговой костюм.</w:t>
            </w:r>
          </w:p>
        </w:tc>
      </w:tr>
      <w:tr w:rsidR="00465CD8" w:rsidRPr="00E95CBE" w:rsidTr="00465CD8">
        <w:trPr>
          <w:trHeight w:val="270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Карабин с муфтой.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Куртка тёплая.</w:t>
            </w:r>
          </w:p>
        </w:tc>
      </w:tr>
      <w:tr w:rsidR="00465CD8" w:rsidRPr="00E95CBE" w:rsidTr="00465CD8">
        <w:trPr>
          <w:trHeight w:val="270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Блокировка Д-10мм, 5м.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Шапка тёплая.</w:t>
            </w:r>
          </w:p>
        </w:tc>
      </w:tr>
      <w:tr w:rsidR="00465CD8" w:rsidRPr="00E95CBE" w:rsidTr="00465CD8">
        <w:trPr>
          <w:trHeight w:val="276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Кольцо репшнур Д-6мм.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Рукавички или перчатки тёплые.</w:t>
            </w:r>
          </w:p>
        </w:tc>
      </w:tr>
      <w:tr w:rsidR="00465CD8" w:rsidRPr="00E95CBE" w:rsidTr="00465CD8">
        <w:trPr>
          <w:trHeight w:val="282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Каска.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Свитер тёплый.</w:t>
            </w:r>
          </w:p>
        </w:tc>
      </w:tr>
      <w:tr w:rsidR="00465CD8" w:rsidRPr="00E95CBE" w:rsidTr="00465CD8">
        <w:trPr>
          <w:trHeight w:val="274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Приспособление для спуска, по перилам (восьмёрка).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Накидка от дождя.</w:t>
            </w:r>
          </w:p>
        </w:tc>
      </w:tr>
      <w:tr w:rsidR="00465CD8" w:rsidRPr="00E95CBE" w:rsidTr="00465CD8">
        <w:trPr>
          <w:trHeight w:val="280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Приспособление для подъёма по перилам (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жумар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Набор личной посуды (кружка, миска, ложка, нож).</w:t>
            </w:r>
          </w:p>
        </w:tc>
      </w:tr>
      <w:tr w:rsidR="00465CD8" w:rsidRPr="00E95CBE" w:rsidTr="00465CD8">
        <w:trPr>
          <w:trHeight w:val="286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Устройство для преодоления навесной переправы (трек, каталка).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Индивидуальный пакет (спички, бинт, 2 таблетки обезболивающего в непромокаемом пакете.).</w:t>
            </w:r>
          </w:p>
        </w:tc>
      </w:tr>
      <w:tr w:rsidR="00465CD8" w:rsidRPr="00E95CBE" w:rsidTr="00465CD8">
        <w:trPr>
          <w:trHeight w:val="278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  <w:proofErr w:type="gram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. жидкостный</w:t>
            </w:r>
            <w:proofErr w:type="gramEnd"/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Фонарь электрический налобный.</w:t>
            </w:r>
          </w:p>
        </w:tc>
      </w:tr>
      <w:tr w:rsidR="00465CD8" w:rsidRPr="00E95CBE" w:rsidTr="00465CD8">
        <w:trPr>
          <w:trHeight w:val="284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  <w:proofErr w:type="gram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туристская, палатка хозяйственная, комплект котелков, рюкзак для туристских походов, спальный мешок, коврик теплоизоляционный, индивидуальная страховочная система, карабины туристические, веревка 10 мм, веревка 6 мм, 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жумар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, веревка вспомогательная, веревка основная.</w:t>
            </w: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Запасные батарейки.</w:t>
            </w:r>
          </w:p>
        </w:tc>
      </w:tr>
      <w:tr w:rsidR="00465CD8" w:rsidRPr="00E95CBE" w:rsidTr="00465CD8">
        <w:trPr>
          <w:trHeight w:val="276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Лыжи беговые или туристские. Ботинки. Палки.</w:t>
            </w:r>
          </w:p>
        </w:tc>
      </w:tr>
      <w:tr w:rsidR="00465CD8" w:rsidRPr="00E95CBE" w:rsidTr="00465CD8">
        <w:trPr>
          <w:trHeight w:val="282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Спальник.</w:t>
            </w:r>
          </w:p>
        </w:tc>
      </w:tr>
      <w:tr w:rsidR="00465CD8" w:rsidRPr="00E95CBE" w:rsidTr="00465CD8">
        <w:trPr>
          <w:trHeight w:val="288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Коврик.</w:t>
            </w:r>
          </w:p>
        </w:tc>
      </w:tr>
      <w:tr w:rsidR="00465CD8" w:rsidRPr="00E95CBE" w:rsidTr="00465CD8">
        <w:trPr>
          <w:trHeight w:val="299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Мешок непромокаемый для личных вещей.</w:t>
            </w:r>
          </w:p>
        </w:tc>
      </w:tr>
      <w:tr w:rsidR="00465CD8" w:rsidRPr="00E95CBE" w:rsidTr="00465CD8">
        <w:trPr>
          <w:trHeight w:val="299"/>
        </w:trPr>
        <w:tc>
          <w:tcPr>
            <w:tcW w:w="845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63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7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Рюкзак.</w:t>
            </w:r>
          </w:p>
        </w:tc>
      </w:tr>
    </w:tbl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2D0F" w:rsidRDefault="000859A7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5CD8" w:rsidRPr="00E95C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D0F" w:rsidRDefault="002A2D0F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2D0F" w:rsidRDefault="002A2D0F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2D0F" w:rsidRDefault="002A2D0F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2D0F" w:rsidRDefault="002A2D0F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2D0F" w:rsidRDefault="002A2D0F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5CD8" w:rsidRPr="00E95CBE" w:rsidRDefault="00465CD8" w:rsidP="000859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BE">
        <w:rPr>
          <w:rFonts w:ascii="Times New Roman" w:hAnsi="Times New Roman" w:cs="Times New Roman"/>
          <w:sz w:val="24"/>
          <w:szCs w:val="24"/>
        </w:rPr>
        <w:lastRenderedPageBreak/>
        <w:t>Групповое снаряжение</w:t>
      </w:r>
    </w:p>
    <w:p w:rsidR="00465CD8" w:rsidRPr="00E95CBE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4491"/>
        <w:gridCol w:w="4491"/>
      </w:tblGrid>
      <w:tr w:rsidR="00465CD8" w:rsidRPr="00E95CBE" w:rsidTr="00465CD8">
        <w:trPr>
          <w:trHeight w:val="376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91" w:type="dxa"/>
            <w:vAlign w:val="center"/>
          </w:tcPr>
          <w:p w:rsidR="00465CD8" w:rsidRPr="00E95CBE" w:rsidRDefault="00465CD8" w:rsidP="00465CD8">
            <w:pPr>
              <w:ind w:left="1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Для соревнований</w:t>
            </w:r>
          </w:p>
        </w:tc>
        <w:tc>
          <w:tcPr>
            <w:tcW w:w="4491" w:type="dxa"/>
            <w:vAlign w:val="center"/>
          </w:tcPr>
          <w:p w:rsidR="00465CD8" w:rsidRPr="00E95CBE" w:rsidRDefault="00465CD8" w:rsidP="00465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Для походов</w:t>
            </w:r>
          </w:p>
        </w:tc>
      </w:tr>
      <w:tr w:rsidR="00465CD8" w:rsidRPr="00E95CBE" w:rsidTr="00465CD8">
        <w:trPr>
          <w:trHeight w:val="287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Блокнот, ручка, линейка.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Котлы.</w:t>
            </w:r>
          </w:p>
        </w:tc>
      </w:tr>
      <w:tr w:rsidR="00465CD8" w:rsidRPr="00E95CBE" w:rsidTr="00465CD8">
        <w:trPr>
          <w:trHeight w:val="293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Верёвка основная диаметром 10мм, 40м.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Топор.</w:t>
            </w:r>
          </w:p>
        </w:tc>
      </w:tr>
      <w:tr w:rsidR="00465CD8" w:rsidRPr="00E95CBE" w:rsidTr="00465CD8">
        <w:trPr>
          <w:trHeight w:val="299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Верёвка основная Д-10мм, 50 - 60м.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Нож.</w:t>
            </w:r>
          </w:p>
        </w:tc>
      </w:tr>
      <w:tr w:rsidR="00465CD8" w:rsidRPr="00E95CBE" w:rsidTr="00465CD8">
        <w:trPr>
          <w:trHeight w:val="305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Верёвка основная Д -10мм, 20-25м.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Часы ручные механические.</w:t>
            </w:r>
          </w:p>
        </w:tc>
      </w:tr>
      <w:tr w:rsidR="00465CD8" w:rsidRPr="00E95CBE" w:rsidTr="00465CD8">
        <w:trPr>
          <w:trHeight w:val="311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Верёвка основная Д -10мм,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95CBE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Свечи стеариновые.</w:t>
            </w:r>
          </w:p>
        </w:tc>
      </w:tr>
      <w:tr w:rsidR="00465CD8" w:rsidRPr="00E95CBE" w:rsidTr="00465CD8">
        <w:trPr>
          <w:trHeight w:val="289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Верёвка вспомогательная (репшнур) Д-6мм, 40м.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Сухой спирт.</w:t>
            </w:r>
          </w:p>
        </w:tc>
      </w:tr>
      <w:tr w:rsidR="00465CD8" w:rsidRPr="00E95CBE" w:rsidTr="00465CD8">
        <w:trPr>
          <w:trHeight w:val="295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Карабин с муфтой.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Фляга для воды 1,5-</w:t>
            </w:r>
            <w:smartTag w:uri="urn:schemas-microsoft-com:office:smarttags" w:element="metricconverter">
              <w:smartTagPr>
                <w:attr w:name="ProductID" w:val="2 л"/>
              </w:smartTagPr>
              <w:r w:rsidRPr="00E95CBE">
                <w:rPr>
                  <w:rFonts w:ascii="Times New Roman" w:hAnsi="Times New Roman" w:cs="Times New Roman"/>
                  <w:sz w:val="24"/>
                  <w:szCs w:val="24"/>
                </w:rPr>
                <w:t>2 л</w:t>
              </w:r>
            </w:smartTag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5CD8" w:rsidRPr="00E95CBE" w:rsidTr="00465CD8">
        <w:trPr>
          <w:trHeight w:val="321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Картографический материал.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Палатка 3-5 местная с непромокаемым тентом.</w:t>
            </w:r>
          </w:p>
        </w:tc>
      </w:tr>
      <w:tr w:rsidR="00465CD8" w:rsidRPr="00E95CBE" w:rsidTr="00465CD8">
        <w:trPr>
          <w:trHeight w:val="313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Страховочные устройства.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Система для транспортировки пострадавшего.</w:t>
            </w:r>
          </w:p>
        </w:tc>
      </w:tr>
      <w:tr w:rsidR="00465CD8" w:rsidRPr="00E95CBE" w:rsidTr="00465CD8">
        <w:trPr>
          <w:trHeight w:val="319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Зажим 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жумар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двойной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Блок ролики.</w:t>
            </w:r>
          </w:p>
        </w:tc>
      </w:tr>
      <w:tr w:rsidR="00465CD8" w:rsidRPr="00E95CBE" w:rsidTr="00465CD8">
        <w:trPr>
          <w:trHeight w:val="326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Средства для подъёма по вертикальным перилам (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Pantin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, фирма 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petzl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Петли двойные, Д -10мм, 3-5м.</w:t>
            </w:r>
          </w:p>
        </w:tc>
      </w:tr>
      <w:tr w:rsidR="00465CD8" w:rsidRPr="00E95CBE" w:rsidTr="00465CD8">
        <w:trPr>
          <w:trHeight w:val="317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Полотно для изготовления носилок.</w:t>
            </w:r>
          </w:p>
        </w:tc>
      </w:tr>
      <w:tr w:rsidR="00465CD8" w:rsidRPr="00E95CBE" w:rsidTr="00465CD8">
        <w:trPr>
          <w:trHeight w:val="317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Медицинская аптечка.</w:t>
            </w:r>
          </w:p>
        </w:tc>
      </w:tr>
      <w:tr w:rsidR="00465CD8" w:rsidRPr="00E95CBE" w:rsidTr="00465CD8">
        <w:trPr>
          <w:trHeight w:val="317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Ремонтный набор.</w:t>
            </w:r>
          </w:p>
        </w:tc>
      </w:tr>
      <w:tr w:rsidR="00465CD8" w:rsidRPr="00E95CBE" w:rsidTr="00465CD8">
        <w:trPr>
          <w:trHeight w:val="309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Костровые принадлежности (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троссик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и т.д.) из металла.</w:t>
            </w:r>
          </w:p>
        </w:tc>
      </w:tr>
      <w:tr w:rsidR="00465CD8" w:rsidRPr="00E95CBE" w:rsidTr="00465CD8">
        <w:trPr>
          <w:trHeight w:val="315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Фотоаппарат цифровой.</w:t>
            </w:r>
          </w:p>
        </w:tc>
      </w:tr>
      <w:tr w:rsidR="00465CD8" w:rsidRPr="00E95CBE" w:rsidTr="00465CD8">
        <w:trPr>
          <w:trHeight w:val="321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Газовая горелка.</w:t>
            </w:r>
          </w:p>
        </w:tc>
      </w:tr>
      <w:tr w:rsidR="00465CD8" w:rsidRPr="00E95CBE" w:rsidTr="00465CD8">
        <w:trPr>
          <w:trHeight w:val="328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Шант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5CD8" w:rsidRPr="00E95CBE" w:rsidTr="00465CD8">
        <w:trPr>
          <w:trHeight w:val="319"/>
          <w:jc w:val="center"/>
        </w:trPr>
        <w:tc>
          <w:tcPr>
            <w:tcW w:w="672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</w:tcPr>
          <w:p w:rsidR="00465CD8" w:rsidRPr="00E95CBE" w:rsidRDefault="00465CD8" w:rsidP="0046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Пила </w:t>
            </w:r>
            <w:proofErr w:type="spellStart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>двуручка</w:t>
            </w:r>
            <w:proofErr w:type="spellEnd"/>
            <w:r w:rsidRPr="00E95CBE">
              <w:rPr>
                <w:rFonts w:ascii="Times New Roman" w:hAnsi="Times New Roman" w:cs="Times New Roman"/>
                <w:sz w:val="24"/>
                <w:szCs w:val="24"/>
              </w:rPr>
              <w:t xml:space="preserve"> или цепная.</w:t>
            </w:r>
          </w:p>
        </w:tc>
      </w:tr>
    </w:tbl>
    <w:p w:rsidR="003740FD" w:rsidRDefault="003740FD" w:rsidP="00E95CBE">
      <w:pPr>
        <w:widowControl w:val="0"/>
        <w:spacing w:line="275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100_0"/>
    </w:p>
    <w:p w:rsidR="003740FD" w:rsidRDefault="003740FD" w:rsidP="003740FD">
      <w:pPr>
        <w:widowControl w:val="0"/>
        <w:spacing w:line="275" w:lineRule="auto"/>
        <w:ind w:right="-1" w:firstLine="1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59A7" w:rsidRDefault="000859A7" w:rsidP="003740FD">
      <w:pPr>
        <w:widowControl w:val="0"/>
        <w:spacing w:line="275" w:lineRule="auto"/>
        <w:ind w:right="-1" w:firstLine="1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59A7" w:rsidRDefault="000859A7" w:rsidP="002469D9">
      <w:pPr>
        <w:widowControl w:val="0"/>
        <w:spacing w:line="275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59A7" w:rsidRDefault="000859A7" w:rsidP="003740FD">
      <w:pPr>
        <w:widowControl w:val="0"/>
        <w:spacing w:line="275" w:lineRule="auto"/>
        <w:ind w:right="-1" w:firstLine="1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40FD" w:rsidRPr="001F7D95" w:rsidRDefault="003740FD" w:rsidP="003740FD">
      <w:pPr>
        <w:widowControl w:val="0"/>
        <w:spacing w:line="275" w:lineRule="auto"/>
        <w:ind w:right="-1" w:firstLine="1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лите</w:t>
      </w:r>
      <w:r w:rsidRPr="001F7D9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атуры для педа</w:t>
      </w:r>
      <w:r w:rsidRPr="001F7D9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лексеев</w:t>
      </w:r>
      <w:r w:rsidRPr="001F7D95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1F7D95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 w:rsidRPr="001F7D9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еф:</w:t>
      </w:r>
      <w:r w:rsidRPr="001F7D9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обие</w:t>
      </w:r>
      <w:r w:rsidRPr="001F7D95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ля 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ров и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подавател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школе.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М.,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19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99.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лексеев</w:t>
      </w:r>
      <w:r w:rsidRPr="001F7D9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Питание</w:t>
      </w:r>
      <w:r w:rsidRPr="001F7D95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1F7D95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походе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: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бие</w:t>
      </w:r>
      <w:r w:rsidRPr="001F7D95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F7D9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одавате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 туриз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 в школе.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М., 199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 В. Ш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ла вы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ия. Часть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1F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— М., 1992.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 Ш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ола вы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ивания. Часть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1F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М., 19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Байковс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1F7D9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1F7D9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F7D9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F7D9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ренировки</w:t>
      </w:r>
      <w:r w:rsidRPr="001F7D9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1F7D9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спорта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пинизм,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алол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М., 1996.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С.,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вьер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Учись</w:t>
      </w:r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фот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фироват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бщ.</w:t>
      </w:r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 Фоми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 — 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сство,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1998.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лович В. Г.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ания.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М.: Толк, 1995.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Гостю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В.,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бина.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зб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ка выживания.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Зн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1995.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9.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Дрогов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1F7D95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-юнош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1F7D95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зма. Учебно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дичес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ФЦДЮТиК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2004.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лисеев</w:t>
      </w:r>
      <w:r w:rsidRPr="001F7D9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1F7D9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М.,</w:t>
      </w:r>
      <w:r w:rsidRPr="001F7D9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 w:rsidRPr="001F7D95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1F7D9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1F7D9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авочн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оказ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Pr="001F7D9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 w:rsidRPr="001F7D95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щи.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— М.: М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ицина,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11.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нстан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ристские</w:t>
      </w:r>
      <w:r w:rsidRPr="001F7D95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F7D95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орев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F7D95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чащихся. Учебно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дичес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ЦДЮТК МО Р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200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12.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нстан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Ю.С.</w:t>
      </w:r>
      <w:r w:rsidRPr="001F7D9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ношес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ризм.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бие. — М.: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ФЦДЮТиК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20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06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13.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нстант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Ю.С.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Pr="001F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ношес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ризм.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бие. — М.: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ФЦДЮТиК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20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08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14.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ристская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игротека.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1F7D9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Издание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2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-е.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— М.: Издательс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ЦДЮТ МО 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1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96.</w:t>
      </w:r>
    </w:p>
    <w:bookmarkEnd w:id="6"/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1F7D95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,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шпейн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,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F7D9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а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ристски</w:t>
      </w:r>
      <w:r w:rsidRPr="001F7D9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х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вожако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М.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>,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97.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16.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Маслов</w:t>
      </w:r>
      <w:r w:rsidRPr="001F7D9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А.Г.,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анти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Ю.С.,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В.Н.</w:t>
      </w:r>
      <w:r w:rsidRPr="001F7D9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Pr="001F7D9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автономного выж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F7D9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природе.</w:t>
      </w:r>
      <w:r w:rsidRPr="001F7D9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 w:rsidRPr="001F7D9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F7D9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F7D9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дент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сших 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заве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 — М.: Ак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ия, 2004.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17.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Я. Биваки.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ЦДЮ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19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95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18.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стс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F7D95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игрот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 w:rsidRPr="001F7D9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1F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F7D9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1F7D95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1F7D95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1F7D95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ред. 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нстан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— М.: ВЛАДОС, 2000.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Шибаев</w:t>
      </w:r>
      <w:r w:rsidRPr="001F7D9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1F7D9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 w:rsidRPr="001F7D9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Программиро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 w:rsidRPr="001F7D9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F7D9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F7D95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F7D9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 закрепле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ЦДЮТ МО 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199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Шибаев</w:t>
      </w:r>
      <w:r w:rsidRPr="001F7D9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1F7D9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Перепра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1F7D9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ванные</w:t>
      </w:r>
      <w:r w:rsidRPr="001F7D9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F7D9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F7D9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1F7D9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 закрепле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ЦДЮТ МО 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199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21.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F7D9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1F7D9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1F7D9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палась</w:t>
      </w:r>
      <w:r w:rsidRPr="001F7D9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язь</w:t>
      </w:r>
      <w:r w:rsidRPr="001F7D9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времен.</w:t>
      </w:r>
      <w:r w:rsidRPr="001F7D95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1F7D9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ГорСЮТ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1996.</w:t>
      </w:r>
    </w:p>
    <w:p w:rsidR="003740FD" w:rsidRDefault="003740FD" w:rsidP="00E95CBE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40FD" w:rsidRDefault="003740FD" w:rsidP="003740FD">
      <w:pPr>
        <w:widowControl w:val="0"/>
        <w:spacing w:line="276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40FD" w:rsidRPr="001F7D95" w:rsidRDefault="003740FD" w:rsidP="003740FD">
      <w:pPr>
        <w:widowControl w:val="0"/>
        <w:spacing w:line="240" w:lineRule="auto"/>
        <w:ind w:left="35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</w:t>
      </w:r>
      <w:r w:rsidRPr="001F7D9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F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ающихся</w:t>
      </w:r>
    </w:p>
    <w:p w:rsidR="003740FD" w:rsidRDefault="003740FD" w:rsidP="003740FD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740FD" w:rsidRDefault="003740FD" w:rsidP="003740FD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Балаб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 В. Узлы.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М., 19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Гостю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Энциклопе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F7D9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1F7D9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  <w:r w:rsidRPr="001F7D9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1F7D9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ало, 1994.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льи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1F7D9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щь:</w:t>
      </w:r>
      <w:r w:rsidRPr="001F7D9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правочник</w:t>
      </w:r>
      <w:r w:rsidRPr="001F7D9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скорой</w:t>
      </w:r>
      <w:r w:rsidRPr="001F7D9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доврачебн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F7D9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щи.</w:t>
      </w:r>
      <w:r w:rsidRPr="001F7D9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М., 199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1F7D9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опедия</w:t>
      </w:r>
      <w:r w:rsidRPr="001F7D9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риста</w:t>
      </w:r>
      <w:r w:rsidRPr="001F7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/Авто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 w:rsidRPr="001F7D9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1F7D9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— М.: Вече,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нстан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1F7D95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С.,</w:t>
      </w:r>
      <w:r w:rsidRPr="001F7D95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1F7D95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опо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фия</w:t>
      </w:r>
      <w:r w:rsidRPr="001F7D95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1F7D95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ристском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тешест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ии: Учебное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ЦДЮ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 Р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2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01.</w:t>
      </w:r>
    </w:p>
    <w:p w:rsidR="003740FD" w:rsidRPr="001F7D95" w:rsidRDefault="003740FD" w:rsidP="003740FD">
      <w:pPr>
        <w:widowControl w:val="0"/>
        <w:tabs>
          <w:tab w:val="left" w:pos="708"/>
          <w:tab w:val="left" w:pos="2771"/>
          <w:tab w:val="left" w:pos="3821"/>
          <w:tab w:val="left" w:pos="5410"/>
          <w:tab w:val="left" w:pos="6310"/>
        </w:tabs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нстан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Ю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С.,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Слесаре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деятел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1F7D95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F7D95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F7D95"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обие.</w:t>
      </w:r>
      <w:r w:rsidRPr="001F7D95">
        <w:rPr>
          <w:rFonts w:ascii="Times New Roman" w:eastAsia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1F7D95"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1F7D95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сгорСЮ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, 2011.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proofErr w:type="spellEnd"/>
      <w:r w:rsidRPr="001F7D9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1F7D9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F7D9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овье:</w:t>
      </w:r>
      <w:r w:rsidRPr="001F7D9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F7D9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1F7D9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F7D9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F7D9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юных</w:t>
      </w:r>
      <w:r w:rsidRPr="001F7D95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— М.,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19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98.</w:t>
      </w:r>
    </w:p>
    <w:p w:rsidR="003740FD" w:rsidRPr="001F7D95" w:rsidRDefault="003740FD" w:rsidP="003740FD">
      <w:pPr>
        <w:widowControl w:val="0"/>
        <w:tabs>
          <w:tab w:val="left" w:pos="708"/>
        </w:tabs>
        <w:spacing w:line="276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D9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 w:rsidRPr="001F7D9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1F7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Зани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1F7D9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риен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F7D9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F7D9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F7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F7D9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F7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F7D9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 w:rsidRPr="001F7D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1F7D95">
        <w:rPr>
          <w:rFonts w:ascii="Times New Roman" w:eastAsia="Times New Roman" w:hAnsi="Times New Roman" w:cs="Times New Roman"/>
          <w:color w:val="000000"/>
          <w:sz w:val="24"/>
          <w:szCs w:val="24"/>
        </w:rPr>
        <w:t>ся. — М.: Толк, 1996.</w:t>
      </w:r>
    </w:p>
    <w:p w:rsidR="000859A7" w:rsidRDefault="000859A7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59A7" w:rsidRDefault="000859A7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59A7" w:rsidRDefault="000859A7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59A7" w:rsidRDefault="000859A7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59A7" w:rsidRDefault="000859A7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59A7" w:rsidRPr="001F7D95" w:rsidRDefault="000859A7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740FD" w:rsidRPr="001F7D95" w:rsidRDefault="003740FD" w:rsidP="003740FD">
      <w:pPr>
        <w:spacing w:after="6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740FD" w:rsidRPr="001F7D95" w:rsidRDefault="00E95CBE" w:rsidP="003740FD">
      <w:pPr>
        <w:spacing w:line="240" w:lineRule="auto"/>
        <w:ind w:left="142"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3740FD" w:rsidRDefault="003740FD" w:rsidP="003740FD">
      <w:pPr>
        <w:spacing w:line="240" w:lineRule="auto"/>
        <w:ind w:left="142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740FD" w:rsidRPr="001F7D95" w:rsidRDefault="003740FD" w:rsidP="003740FD">
      <w:pPr>
        <w:spacing w:line="240" w:lineRule="auto"/>
        <w:ind w:left="142" w:firstLine="284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3016"/>
        <w:gridCol w:w="6179"/>
      </w:tblGrid>
      <w:tr w:rsidR="003740FD" w:rsidRPr="001F7D95" w:rsidTr="003740FD"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Диагностическая карта успеваемости обучающихся</w:t>
            </w:r>
          </w:p>
        </w:tc>
      </w:tr>
      <w:tr w:rsidR="003740FD" w:rsidRPr="001F7D95" w:rsidTr="003740FD"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0FD" w:rsidRPr="001F7D95" w:rsidRDefault="003740FD" w:rsidP="003740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Топография:</w:t>
            </w:r>
          </w:p>
          <w:p w:rsidR="003740FD" w:rsidRPr="001F7D95" w:rsidRDefault="003740FD" w:rsidP="006303DD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Топознаки</w:t>
            </w:r>
            <w:proofErr w:type="spellEnd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8 заданий</w:t>
            </w:r>
          </w:p>
          <w:p w:rsidR="003740FD" w:rsidRPr="001F7D95" w:rsidRDefault="003740FD" w:rsidP="006303DD">
            <w:pPr>
              <w:numPr>
                <w:ilvl w:val="0"/>
                <w:numId w:val="6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по карте – 2 задания</w:t>
            </w:r>
          </w:p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Низкий уровень</w:t>
            </w:r>
          </w:p>
          <w:p w:rsidR="003740FD" w:rsidRPr="001F7D95" w:rsidRDefault="003740FD" w:rsidP="006303DD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Топознаки</w:t>
            </w:r>
            <w:proofErr w:type="spellEnd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более 4 баллов штрафа</w:t>
            </w:r>
          </w:p>
          <w:p w:rsidR="003740FD" w:rsidRPr="001F7D95" w:rsidRDefault="003740FD" w:rsidP="006303DD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по карте – более 5 баллов штрафа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Средний уровень</w:t>
            </w:r>
          </w:p>
          <w:p w:rsidR="003740FD" w:rsidRPr="001F7D95" w:rsidRDefault="003740FD" w:rsidP="006303DD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Топознаки</w:t>
            </w:r>
            <w:proofErr w:type="spellEnd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до 3 баллов штрафа</w:t>
            </w:r>
          </w:p>
          <w:p w:rsidR="003740FD" w:rsidRPr="001F7D95" w:rsidRDefault="003740FD" w:rsidP="006303DD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по карте – до 4 баллов штрафа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Высокий уровень</w:t>
            </w:r>
          </w:p>
          <w:p w:rsidR="003740FD" w:rsidRPr="001F7D95" w:rsidRDefault="003740FD" w:rsidP="006303DD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Топознаки</w:t>
            </w:r>
            <w:proofErr w:type="spellEnd"/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до 1 балла штрафа</w:t>
            </w:r>
          </w:p>
          <w:p w:rsidR="003740FD" w:rsidRPr="001F7D95" w:rsidRDefault="003740FD" w:rsidP="006303DD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по карте – до 2 балла штрафа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0FD" w:rsidRPr="001F7D95" w:rsidTr="003740FD"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Медицинская подготовка:</w:t>
            </w:r>
          </w:p>
          <w:p w:rsidR="003740FD" w:rsidRPr="001F7D95" w:rsidRDefault="003740FD" w:rsidP="006303DD">
            <w:pPr>
              <w:numPr>
                <w:ilvl w:val="0"/>
                <w:numId w:val="10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медицинской аптечки</w:t>
            </w:r>
          </w:p>
          <w:p w:rsidR="003740FD" w:rsidRPr="001F7D95" w:rsidRDefault="003740FD" w:rsidP="006303DD">
            <w:pPr>
              <w:numPr>
                <w:ilvl w:val="0"/>
                <w:numId w:val="10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ПМП при ожоге</w:t>
            </w:r>
          </w:p>
          <w:p w:rsidR="003740FD" w:rsidRPr="001F7D95" w:rsidRDefault="003740FD" w:rsidP="006303DD">
            <w:pPr>
              <w:numPr>
                <w:ilvl w:val="0"/>
                <w:numId w:val="10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ПМП при обморожении</w:t>
            </w:r>
          </w:p>
          <w:p w:rsidR="003740FD" w:rsidRPr="001F7D95" w:rsidRDefault="003740FD" w:rsidP="006303DD">
            <w:pPr>
              <w:numPr>
                <w:ilvl w:val="0"/>
                <w:numId w:val="10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ПМП при поверхностных ранениях</w:t>
            </w:r>
          </w:p>
          <w:p w:rsidR="003740FD" w:rsidRPr="001F7D95" w:rsidRDefault="003740FD" w:rsidP="006303DD">
            <w:pPr>
              <w:numPr>
                <w:ilvl w:val="0"/>
                <w:numId w:val="10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при укусе клеща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Низкий: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 знает</w:t>
            </w: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Средний: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знает, но на практике допускает незначительные ошибки</w:t>
            </w: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Высокий: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знает хорошо, может оказать на практике</w:t>
            </w:r>
          </w:p>
        </w:tc>
      </w:tr>
      <w:tr w:rsidR="003740FD" w:rsidRPr="001F7D95" w:rsidTr="003740FD"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Бивак:</w:t>
            </w:r>
          </w:p>
          <w:p w:rsidR="003740FD" w:rsidRPr="001F7D95" w:rsidRDefault="003740FD" w:rsidP="006303DD">
            <w:pPr>
              <w:numPr>
                <w:ilvl w:val="0"/>
                <w:numId w:val="11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 палатки</w:t>
            </w:r>
          </w:p>
          <w:p w:rsidR="003740FD" w:rsidRPr="001F7D95" w:rsidRDefault="003740FD" w:rsidP="006303DD">
            <w:pPr>
              <w:numPr>
                <w:ilvl w:val="0"/>
                <w:numId w:val="11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Разведение костра</w:t>
            </w:r>
          </w:p>
          <w:p w:rsidR="003740FD" w:rsidRPr="001F7D95" w:rsidRDefault="003740FD" w:rsidP="006303DD">
            <w:pPr>
              <w:numPr>
                <w:ilvl w:val="0"/>
                <w:numId w:val="11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пищи на костре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Низкий: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делает с помощью руководителя</w:t>
            </w: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Средний: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делает с незначительными подсказками</w:t>
            </w: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Высокий: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делает самостоятельно, без ошибок</w:t>
            </w:r>
          </w:p>
        </w:tc>
      </w:tr>
      <w:tr w:rsidR="003740FD" w:rsidRPr="001F7D95" w:rsidTr="003740FD"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pStyle w:val="af2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7D95">
              <w:rPr>
                <w:b/>
                <w:bCs/>
                <w:color w:val="000000"/>
              </w:rPr>
              <w:t>Узлы:</w:t>
            </w:r>
          </w:p>
          <w:p w:rsidR="003740FD" w:rsidRPr="001F7D95" w:rsidRDefault="003740FD" w:rsidP="003740FD">
            <w:pPr>
              <w:pStyle w:val="af2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7D95">
              <w:rPr>
                <w:color w:val="000000"/>
              </w:rPr>
              <w:t>Время вязки одного узла: 20 – 30 секунд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Низкий: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знает менее 4 узлов или допускает грубые ошибки при вязке</w:t>
            </w: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Средний: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знает 4– 6 узлов, допускает незначительные ошибки при вязке</w:t>
            </w:r>
          </w:p>
        </w:tc>
      </w:tr>
      <w:tr w:rsidR="003740FD" w:rsidRPr="001F7D95" w:rsidTr="00374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Высокий:</w:t>
            </w: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знает более 6 узлов, вяжет их без ошибок</w:t>
            </w:r>
          </w:p>
        </w:tc>
      </w:tr>
      <w:tr w:rsidR="003740FD" w:rsidRPr="001F7D95" w:rsidTr="003740FD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FD" w:rsidRPr="001F7D95" w:rsidRDefault="003740FD" w:rsidP="003740FD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Техника пешеходного туризма:</w:t>
            </w:r>
          </w:p>
          <w:p w:rsidR="003740FD" w:rsidRPr="001F7D95" w:rsidRDefault="003740FD" w:rsidP="006303DD">
            <w:pPr>
              <w:numPr>
                <w:ilvl w:val="0"/>
                <w:numId w:val="12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Подъем спортивным способом</w:t>
            </w:r>
          </w:p>
          <w:p w:rsidR="003740FD" w:rsidRPr="001F7D95" w:rsidRDefault="003740FD" w:rsidP="006303DD">
            <w:pPr>
              <w:numPr>
                <w:ilvl w:val="0"/>
                <w:numId w:val="12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Спуск спортивным способом</w:t>
            </w:r>
          </w:p>
          <w:p w:rsidR="003740FD" w:rsidRPr="001F7D95" w:rsidRDefault="003740FD" w:rsidP="006303DD">
            <w:pPr>
              <w:numPr>
                <w:ilvl w:val="0"/>
                <w:numId w:val="12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Навесная переправа</w:t>
            </w:r>
          </w:p>
          <w:p w:rsidR="003740FD" w:rsidRPr="001F7D95" w:rsidRDefault="003740FD" w:rsidP="006303DD">
            <w:pPr>
              <w:numPr>
                <w:ilvl w:val="0"/>
                <w:numId w:val="12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Параллельные перила</w:t>
            </w:r>
          </w:p>
          <w:p w:rsidR="003740FD" w:rsidRPr="001F7D95" w:rsidRDefault="003740FD" w:rsidP="006303DD">
            <w:pPr>
              <w:numPr>
                <w:ilvl w:val="0"/>
                <w:numId w:val="12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7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Бревно с горизонтальным маятником</w:t>
            </w:r>
          </w:p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Низкий:</w:t>
            </w:r>
          </w:p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Выполняет с подсказками руководителя, или с грубыми техническими ошибками (более 6 баллов штрафа) </w:t>
            </w:r>
          </w:p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Средний:</w:t>
            </w:r>
          </w:p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Выполняет самостоятельно, с незначительными техническими ошибками (до 6 баллов штрафа) </w:t>
            </w:r>
          </w:p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Высокий:</w:t>
            </w:r>
          </w:p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Выполняет самостоятельно, без ошибок</w:t>
            </w:r>
          </w:p>
        </w:tc>
      </w:tr>
      <w:tr w:rsidR="003740FD" w:rsidRPr="001F7D95" w:rsidTr="003740FD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D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Итоговый уровень подготовки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0FD" w:rsidRPr="001F7D95" w:rsidRDefault="003740FD" w:rsidP="003740FD">
            <w:pPr>
              <w:shd w:val="clear" w:color="auto" w:fill="FFFFFF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D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Низкий – до 10 баллов; средний – от 11 до 17 баллов; высокий – от 17 до 24 баллов</w:t>
            </w:r>
          </w:p>
        </w:tc>
      </w:tr>
    </w:tbl>
    <w:p w:rsidR="003740FD" w:rsidRPr="001F7D95" w:rsidRDefault="003740FD" w:rsidP="003740FD">
      <w:pPr>
        <w:spacing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740FD" w:rsidRPr="001F7D95" w:rsidRDefault="003740FD" w:rsidP="003740FD">
      <w:pPr>
        <w:spacing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740FD" w:rsidRPr="001F7D95" w:rsidRDefault="003740FD" w:rsidP="003740FD">
      <w:pPr>
        <w:pStyle w:val="af2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F7D95">
        <w:rPr>
          <w:b/>
        </w:rPr>
        <w:t>Критерии оценки освоения программы</w:t>
      </w:r>
    </w:p>
    <w:p w:rsidR="003740FD" w:rsidRPr="001F7D95" w:rsidRDefault="003740FD" w:rsidP="003740FD">
      <w:pPr>
        <w:pStyle w:val="af2"/>
        <w:shd w:val="clear" w:color="auto" w:fill="FFFFFF"/>
        <w:spacing w:before="0" w:beforeAutospacing="0" w:after="0" w:afterAutospacing="0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3"/>
        <w:gridCol w:w="3374"/>
        <w:gridCol w:w="3810"/>
      </w:tblGrid>
      <w:tr w:rsidR="003740FD" w:rsidRPr="001F7D95" w:rsidTr="003740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  <w:rPr>
                <w:b/>
              </w:rPr>
            </w:pPr>
            <w:r w:rsidRPr="001F7D95">
              <w:t>Кол-во баллов</w:t>
            </w:r>
          </w:p>
        </w:tc>
        <w:tc>
          <w:tcPr>
            <w:tcW w:w="1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  <w:rPr>
                <w:b/>
              </w:rPr>
            </w:pPr>
            <w:r w:rsidRPr="001F7D95">
              <w:t>Значение</w:t>
            </w:r>
          </w:p>
        </w:tc>
      </w:tr>
      <w:tr w:rsidR="003740FD" w:rsidRPr="001F7D95" w:rsidTr="003740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</w:pPr>
            <w:r w:rsidRPr="001F7D95">
              <w:t>17-24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  <w:rPr>
                <w:b/>
              </w:rPr>
            </w:pPr>
            <w:r w:rsidRPr="001F7D95">
              <w:t>отлично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</w:pPr>
            <w:r w:rsidRPr="001F7D95">
              <w:t>высокий</w:t>
            </w:r>
          </w:p>
        </w:tc>
      </w:tr>
      <w:tr w:rsidR="003740FD" w:rsidRPr="001F7D95" w:rsidTr="003740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</w:pPr>
            <w:r w:rsidRPr="001F7D95">
              <w:t>11-17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  <w:rPr>
                <w:b/>
              </w:rPr>
            </w:pPr>
            <w:r w:rsidRPr="001F7D95">
              <w:t>хорошо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</w:pPr>
            <w:r w:rsidRPr="001F7D95">
              <w:t>средний</w:t>
            </w:r>
          </w:p>
        </w:tc>
      </w:tr>
      <w:tr w:rsidR="003740FD" w:rsidRPr="001F7D95" w:rsidTr="003740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</w:pPr>
            <w:r w:rsidRPr="001F7D95">
              <w:t>1-10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  <w:rPr>
                <w:b/>
              </w:rPr>
            </w:pPr>
            <w:r w:rsidRPr="001F7D95">
              <w:t>плохо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0FD" w:rsidRPr="001F7D95" w:rsidRDefault="003740FD" w:rsidP="003740FD">
            <w:pPr>
              <w:pStyle w:val="af2"/>
              <w:spacing w:before="0" w:beforeAutospacing="0" w:after="0" w:afterAutospacing="0"/>
              <w:jc w:val="center"/>
            </w:pPr>
            <w:r w:rsidRPr="001F7D95">
              <w:t>низкий</w:t>
            </w:r>
          </w:p>
        </w:tc>
      </w:tr>
    </w:tbl>
    <w:p w:rsidR="003740FD" w:rsidRPr="001F7D95" w:rsidRDefault="003740FD" w:rsidP="003740FD">
      <w:pPr>
        <w:pStyle w:val="af2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CBE" w:rsidRDefault="00E95CBE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3DD" w:rsidRPr="006303DD" w:rsidRDefault="006303DD" w:rsidP="006303DD">
      <w:pPr>
        <w:jc w:val="right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65CD8" w:rsidRPr="006303DD" w:rsidRDefault="00465CD8" w:rsidP="00465C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Промежуточный контроль.</w:t>
      </w:r>
    </w:p>
    <w:p w:rsidR="00465CD8" w:rsidRPr="006303DD" w:rsidRDefault="00465CD8" w:rsidP="00465C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A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3DD">
        <w:rPr>
          <w:rFonts w:ascii="Times New Roman" w:hAnsi="Times New Roman" w:cs="Times New Roman"/>
          <w:b/>
          <w:sz w:val="24"/>
          <w:szCs w:val="24"/>
        </w:rPr>
        <w:t>Оценочные материалы.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Тест «РАСПРЕДЕЛЕНИЕ ОБЯЗАННОСТЕЙ В ГРУППЕ» Рекомендации к выполнению теста: В тесте возможно несколько правильных ответов на один вопрос.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Кто в группе отвечает за питание?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Руководитель.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Завхоз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Реммастер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Медик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Хронометрист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Кто в группе контролирует время (ходовое)?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1.Реммастер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Руководитель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Медик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Хронометрист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Завхоз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Кто в группе отвечает за ремонт и подготовку снаряжения?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Реммастер</w:t>
      </w:r>
      <w:proofErr w:type="spellEnd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Медик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Завхоз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Хронометрист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Руководитель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Кто отвечает в группе за доврачебную медицинскую помощь?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Руководитель</w:t>
      </w:r>
      <w:bookmarkEnd w:id="5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</w:t>
      </w:r>
      <w:r w:rsidRPr="006303DD">
        <w:rPr>
          <w:rFonts w:ascii="Times New Roman" w:hAnsi="Times New Roman" w:cs="Times New Roman"/>
          <w:b/>
          <w:sz w:val="24"/>
          <w:szCs w:val="24"/>
        </w:rPr>
        <w:t>Медик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Завхоз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Хронометрист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Фотограф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V. Кто в походе отвечает за жизнь и безопасность?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Руководитель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Завхоз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Медик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Хронометрист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Реммастер</w:t>
      </w:r>
      <w:proofErr w:type="spellEnd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Кем является каждый идущий в поход?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Руководителем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Завхозом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Групповиком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4. Участником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5. Фотографом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Чем обязан заниматься завхоз?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1. Во время подготовки к походу?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2. В походе?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3. После похода?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а) Закупать продукты.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б) Следить за дежурными.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в) Расфасовывать продукты.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г) Стирать мешочки от продуктов.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д) Распределять продукты и снаряжение</w:t>
      </w:r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е) Закупать продукты в походе.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ж) Составлять график дежурств.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VIII. Чем обязан заниматься хронометрист?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1. Перед походом?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2. В походе?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3. После похода?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а) Фиксировать ходовое время.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б) </w:t>
      </w: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Подготовить блокнот, карандаш и часы.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в) Фиксировать все контрольные пункты, азимуты движения и т.д.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г) Составить таблицу хронометража и отдать руководителю для отчета.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д) Забывать записывать ходовое время.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е) Фиксировать пройденные километры.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Каковы обязанности руководителя группы?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1. Во время подготовки к</w:t>
      </w:r>
      <w:bookmarkStart w:id="7" w:name="_page_67_0"/>
      <w:r w:rsidRPr="006303DD">
        <w:rPr>
          <w:rFonts w:ascii="Times New Roman" w:hAnsi="Times New Roman" w:cs="Times New Roman"/>
          <w:sz w:val="24"/>
          <w:szCs w:val="24"/>
          <w:highlight w:val="green"/>
        </w:rPr>
        <w:t xml:space="preserve"> походу?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2. В походе?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3. После похода?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а) Оформить отчет о походе.</w:t>
      </w:r>
      <w:bookmarkEnd w:id="7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б) Организовать подготовку к походу.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в) Закупать продукты.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г) Пройти всестороннюю подготовку до начала похода.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д) Делать отметки о прохождении маршрута в контрольных пунктах.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е) Помогать попавшим в беду.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X. Кто и за что отвечает в походе?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65CD8" w:rsidRPr="006303DD" w:rsidSect="00465CD8">
          <w:pgSz w:w="11899" w:h="16840"/>
          <w:pgMar w:top="1134" w:right="851" w:bottom="1134" w:left="1701" w:header="0" w:footer="0" w:gutter="0"/>
          <w:cols w:space="708"/>
          <w:docGrid w:linePitch="299"/>
        </w:sectPr>
      </w:pP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1.Хронометрист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2. Завхоз?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3.Реммастер?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magenta"/>
        </w:rPr>
        <w:t>4. Медик?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br w:type="column"/>
      </w:r>
      <w:r w:rsidRPr="006303DD">
        <w:rPr>
          <w:rFonts w:ascii="Times New Roman" w:hAnsi="Times New Roman" w:cs="Times New Roman"/>
          <w:sz w:val="24"/>
          <w:szCs w:val="24"/>
          <w:highlight w:val="cyan"/>
        </w:rPr>
        <w:lastRenderedPageBreak/>
        <w:t>а) Приобретает и хранит ремонтный инструмент.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б)Фиксирует прохождение контрольных пунктов.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 xml:space="preserve">в) Составляет меню. 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д) Фиксирует время в пути.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 xml:space="preserve">г) Руководит ремонтом. 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  <w:r w:rsidRPr="006303DD">
        <w:rPr>
          <w:rFonts w:ascii="Times New Roman" w:hAnsi="Times New Roman" w:cs="Times New Roman"/>
          <w:sz w:val="24"/>
          <w:szCs w:val="24"/>
          <w:highlight w:val="magenta"/>
        </w:rPr>
        <w:t xml:space="preserve">е)Приобретает и хранит </w:t>
      </w:r>
      <w:proofErr w:type="spellStart"/>
      <w:r w:rsidRPr="006303DD">
        <w:rPr>
          <w:rFonts w:ascii="Times New Roman" w:hAnsi="Times New Roman" w:cs="Times New Roman"/>
          <w:sz w:val="24"/>
          <w:szCs w:val="24"/>
          <w:highlight w:val="magenta"/>
        </w:rPr>
        <w:t>медаптечку</w:t>
      </w:r>
      <w:proofErr w:type="spellEnd"/>
      <w:r w:rsidRPr="006303DD">
        <w:rPr>
          <w:rFonts w:ascii="Times New Roman" w:hAnsi="Times New Roman" w:cs="Times New Roman"/>
          <w:sz w:val="24"/>
          <w:szCs w:val="24"/>
          <w:highlight w:val="magenta"/>
        </w:rPr>
        <w:t>.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ж)Распределяет продукты и снаряжение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  <w:r w:rsidRPr="006303DD">
        <w:rPr>
          <w:rFonts w:ascii="Times New Roman" w:hAnsi="Times New Roman" w:cs="Times New Roman"/>
          <w:sz w:val="24"/>
          <w:szCs w:val="24"/>
          <w:highlight w:val="magenta"/>
        </w:rPr>
        <w:t>з)Следит за выполнением санитарных правил</w:t>
      </w: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465CD8" w:rsidRPr="006303DD" w:rsidRDefault="00465CD8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65CD8" w:rsidRPr="006303DD" w:rsidSect="00465CD8">
          <w:type w:val="continuous"/>
          <w:pgSz w:w="11899" w:h="16840"/>
          <w:pgMar w:top="1134" w:right="851" w:bottom="1134" w:left="1701" w:header="0" w:footer="0" w:gutter="0"/>
          <w:cols w:num="2" w:space="143" w:equalWidth="0">
            <w:col w:w="2018" w:space="3001"/>
            <w:col w:w="4326" w:space="0"/>
          </w:cols>
          <w:docGrid w:linePitch="299"/>
        </w:sectPr>
      </w:pPr>
    </w:p>
    <w:p w:rsidR="006303DD" w:rsidRDefault="006303DD" w:rsidP="006303DD">
      <w:pPr>
        <w:spacing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8" w:name="_page_69_0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Тест «СНАРЯЖЕНИЕ»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Что относится к личному снаряжению?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Палатка.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Рюкзак.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Котелок.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Куртка.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Нож.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Что относится к общественному (групповому) снаряжению?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1.Свитер.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Картографический материал.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Веревка.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Велосипе</w:t>
      </w:r>
      <w:bookmarkEnd w:id="8"/>
      <w:r w:rsidRPr="006303DD">
        <w:rPr>
          <w:rFonts w:ascii="Times New Roman" w:hAnsi="Times New Roman" w:cs="Times New Roman"/>
          <w:sz w:val="24"/>
          <w:szCs w:val="24"/>
        </w:rPr>
        <w:t xml:space="preserve">д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Топор.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page_71_0"/>
      <w:r w:rsidRPr="006303DD">
        <w:rPr>
          <w:rFonts w:ascii="Times New Roman" w:hAnsi="Times New Roman" w:cs="Times New Roman"/>
          <w:sz w:val="24"/>
          <w:szCs w:val="24"/>
        </w:rPr>
        <w:t xml:space="preserve">III. Что относится к специальному снаряжению?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Лыжи.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Ботинки.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Коврик.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Бахилы.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Спальник групповой.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Какое личное снаряжение надо взять в поход, чтобы было тепло спать в палатке?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Кроссовки.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Свитер.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Носки шерстяные.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Белую рубашку.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Шапку.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Без какого снаряжения нельзя пойти кататься на лыжах?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Кружки.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Куртки.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Котелок.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Лыжи.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Рукавицы.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Что относится к костровому снаряжению?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Кружка.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Котелок.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Топор.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Тросик с крючками.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Половник.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VII. Что надо взять в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ремнабор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для ремонта лыж?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Отвертку.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Лезвие.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Шило.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Шурупы.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Стамеску.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VIII. Что надо взять в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ремнабор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для ремонта лямок рюкзака?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Напильник.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Толстую иглу.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Капроновые нитки</w:t>
      </w:r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Гвозди.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Пассатижи.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Какая деталь на рюкзаке необходима и обязательна в зимнем походе?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 xml:space="preserve">1. Карман.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Тубус.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Пояс.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Шнуровка боковая.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Стяжки боковые.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X. Какой спальный мешок предпочтительнее брать с собой в зимний</w:t>
      </w:r>
      <w:bookmarkStart w:id="10" w:name="_page_73_0"/>
      <w:bookmarkEnd w:id="9"/>
      <w:r w:rsidRPr="006303DD">
        <w:rPr>
          <w:rFonts w:ascii="Times New Roman" w:hAnsi="Times New Roman" w:cs="Times New Roman"/>
          <w:sz w:val="24"/>
          <w:szCs w:val="24"/>
        </w:rPr>
        <w:t xml:space="preserve"> поход, когда идешь с учащимися?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Одноместный.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Кокон.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Одеяло.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Многоместный.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XI. Какие лыжи предпочтительнее брать в лыжный поход?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1. В горном районе?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2. В лесном районе?</w:t>
      </w:r>
      <w:r w:rsidRPr="006303D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3. Для лыжной прогулки?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а) «</w:t>
      </w:r>
      <w:proofErr w:type="spellStart"/>
      <w:r w:rsidRPr="006303DD">
        <w:rPr>
          <w:rFonts w:ascii="Times New Roman" w:hAnsi="Times New Roman" w:cs="Times New Roman"/>
          <w:sz w:val="24"/>
          <w:szCs w:val="24"/>
          <w:highlight w:val="yellow"/>
        </w:rPr>
        <w:t>Бескид</w:t>
      </w:r>
      <w:proofErr w:type="spellEnd"/>
      <w:r w:rsidRPr="006303DD">
        <w:rPr>
          <w:rFonts w:ascii="Times New Roman" w:hAnsi="Times New Roman" w:cs="Times New Roman"/>
          <w:sz w:val="24"/>
          <w:szCs w:val="24"/>
          <w:highlight w:val="yellow"/>
        </w:rPr>
        <w:t xml:space="preserve">»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б) «Турист»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 xml:space="preserve">в) «Лесные»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г) «Тайга»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 xml:space="preserve">д) Беговые деревянные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е) Беговые (пластик)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XII. Что обязательно должно быть на штормовке у туриста лыжника?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Капюшон с опушкой.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Большой нагрудный карман.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Тубусы на рукавах.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Резинка внизу.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Боковые карманы.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XIII. Какое снаряжение туриста – лыжника защищает его ноги от отморожения и попадания снега?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Ботинки.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Носки.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Бахилы.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Чуни.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Брюки штормовые.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XIV. Какое «приспособление» желательно иметь в походе, чтобы было безопасно сидеть у костра, на снегу, на мокрой кочке?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Стул.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Меховые рукавицы.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Подстилку из меха.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Рюкзак.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Сидушку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XV. Что может надежно защитить лицо участника лыжного похода при сильном ветре?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Маска.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Шарф.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Воротник свитера.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Рукавица.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Капюшон.</w:t>
      </w:r>
    </w:p>
    <w:p w:rsidR="00465CD8" w:rsidRPr="006303DD" w:rsidRDefault="00465CD8" w:rsidP="00465CD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XVI. Что надо одеть на ноги ночью, чтобы они не мерзли в спальнике? </w:t>
      </w:r>
    </w:p>
    <w:p w:rsidR="00465CD8" w:rsidRPr="006303DD" w:rsidRDefault="00465CD8" w:rsidP="00465CD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Мокрые валенки.</w:t>
      </w:r>
    </w:p>
    <w:p w:rsidR="00465CD8" w:rsidRPr="006303DD" w:rsidRDefault="00465CD8" w:rsidP="00465CD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Чуни или меховые чулки. </w:t>
      </w:r>
    </w:p>
    <w:p w:rsidR="00465CD8" w:rsidRPr="006303DD" w:rsidRDefault="00465CD8" w:rsidP="00465CD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lastRenderedPageBreak/>
        <w:t>3. Шерстяные носки.</w:t>
      </w:r>
      <w:bookmarkEnd w:id="10"/>
    </w:p>
    <w:p w:rsidR="00465CD8" w:rsidRPr="006303DD" w:rsidRDefault="00465CD8" w:rsidP="00465CD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Намотать портянки. </w:t>
      </w:r>
    </w:p>
    <w:p w:rsidR="00465CD8" w:rsidRPr="006303DD" w:rsidRDefault="00465CD8" w:rsidP="00465CD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Ботинки.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XVII. В чем должно лежать КЛМН, чтобы оно не терялось у костра и в рюкзаке?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В полиэтиленовом мешке.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В тряпичном мешке </w:t>
      </w:r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Просто так.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 кармане рюкзака.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XVIII. Какое общественное снаряжение необходимо, чтобы переночевать в сильный мороз в шатре?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Топор.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Печка.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Ремнабор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Тент.</w:t>
      </w: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6303DD">
      <w:pPr>
        <w:spacing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465CD8" w:rsidRPr="006303DD" w:rsidRDefault="00465CD8" w:rsidP="006303DD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Тест «БИВАК</w:t>
      </w:r>
      <w:r w:rsidRPr="006303DD">
        <w:rPr>
          <w:rFonts w:ascii="Times New Roman" w:hAnsi="Times New Roman" w:cs="Times New Roman"/>
          <w:sz w:val="24"/>
          <w:szCs w:val="24"/>
        </w:rPr>
        <w:t>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Какие действия у костра могут привести к травме (ожогу)?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Сушка обуви.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Махание горящей веткой.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Борьба за место у костра.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Бег вокруг костра.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5. Чтение книги.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Каков порядок установки палатки? (2,5,6,1,4,3)</w:t>
      </w:r>
    </w:p>
    <w:p w:rsidR="00465CD8" w:rsidRPr="006303DD" w:rsidRDefault="00465CD8" w:rsidP="006303DD">
      <w:pPr>
        <w:pStyle w:val="a4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6303DD">
        <w:rPr>
          <w:sz w:val="24"/>
          <w:szCs w:val="24"/>
        </w:rPr>
        <w:t>Застегнуть вход палатки.</w:t>
      </w:r>
    </w:p>
    <w:p w:rsidR="00465CD8" w:rsidRPr="006303DD" w:rsidRDefault="00465CD8" w:rsidP="00465CD8">
      <w:pPr>
        <w:pStyle w:val="a4"/>
        <w:jc w:val="both"/>
        <w:rPr>
          <w:sz w:val="24"/>
          <w:szCs w:val="24"/>
        </w:rPr>
      </w:pPr>
      <w:r w:rsidRPr="006303DD">
        <w:rPr>
          <w:sz w:val="24"/>
          <w:szCs w:val="24"/>
        </w:rPr>
        <w:t>2. Вынуть палатку из чехла.</w:t>
      </w:r>
    </w:p>
    <w:p w:rsidR="00465CD8" w:rsidRPr="006303DD" w:rsidRDefault="00465CD8" w:rsidP="00465CD8">
      <w:pPr>
        <w:pStyle w:val="a4"/>
        <w:jc w:val="both"/>
        <w:rPr>
          <w:sz w:val="24"/>
          <w:szCs w:val="24"/>
        </w:rPr>
      </w:pPr>
      <w:r w:rsidRPr="006303DD">
        <w:rPr>
          <w:sz w:val="24"/>
          <w:szCs w:val="24"/>
        </w:rPr>
        <w:t>3. Натянуть и закрепить боковые оттяжки.</w:t>
      </w:r>
    </w:p>
    <w:p w:rsidR="00465CD8" w:rsidRPr="006303DD" w:rsidRDefault="00465CD8" w:rsidP="00465CD8">
      <w:pPr>
        <w:pStyle w:val="a4"/>
        <w:jc w:val="both"/>
        <w:rPr>
          <w:sz w:val="24"/>
          <w:szCs w:val="24"/>
        </w:rPr>
      </w:pPr>
      <w:r w:rsidRPr="006303DD">
        <w:rPr>
          <w:sz w:val="24"/>
          <w:szCs w:val="24"/>
        </w:rPr>
        <w:t xml:space="preserve">4. Закрепить натяжение центральных оттяжек с помощью колышек. </w:t>
      </w:r>
    </w:p>
    <w:p w:rsidR="00465CD8" w:rsidRPr="006303DD" w:rsidRDefault="00465CD8" w:rsidP="00465CD8">
      <w:pPr>
        <w:pStyle w:val="a4"/>
        <w:jc w:val="both"/>
        <w:rPr>
          <w:sz w:val="24"/>
          <w:szCs w:val="24"/>
        </w:rPr>
      </w:pPr>
      <w:r w:rsidRPr="006303DD">
        <w:rPr>
          <w:sz w:val="24"/>
          <w:szCs w:val="24"/>
        </w:rPr>
        <w:t>5. Растянуть и закрепить днище палатки.</w:t>
      </w:r>
    </w:p>
    <w:p w:rsidR="00465CD8" w:rsidRPr="006303DD" w:rsidRDefault="00465CD8" w:rsidP="006303DD">
      <w:pPr>
        <w:pStyle w:val="a4"/>
        <w:jc w:val="both"/>
        <w:rPr>
          <w:sz w:val="24"/>
          <w:szCs w:val="24"/>
        </w:rPr>
      </w:pPr>
      <w:r w:rsidRPr="006303DD">
        <w:rPr>
          <w:sz w:val="24"/>
          <w:szCs w:val="24"/>
        </w:rPr>
        <w:t xml:space="preserve">6. Поставить центральные стойки спереди и сзади палатки. </w:t>
      </w:r>
    </w:p>
    <w:p w:rsidR="00465CD8" w:rsidRPr="006303DD" w:rsidRDefault="00465CD8" w:rsidP="00465CD8">
      <w:pPr>
        <w:pStyle w:val="a4"/>
        <w:ind w:left="0" w:firstLine="720"/>
        <w:jc w:val="both"/>
        <w:rPr>
          <w:sz w:val="24"/>
          <w:szCs w:val="24"/>
        </w:rPr>
      </w:pPr>
      <w:r w:rsidRPr="006303DD">
        <w:rPr>
          <w:sz w:val="24"/>
          <w:szCs w:val="24"/>
        </w:rPr>
        <w:t>III. Каков порядок сборки палатки? (1,4,2,5,3)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page_77_0"/>
      <w:r w:rsidRPr="006303DD">
        <w:rPr>
          <w:rFonts w:ascii="Times New Roman" w:hAnsi="Times New Roman" w:cs="Times New Roman"/>
          <w:sz w:val="24"/>
          <w:szCs w:val="24"/>
        </w:rPr>
        <w:t>1. Выдернуть из земли все колышки, удерживающие палатку.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Взявшись за центральные оттяжки конька собрать все оттяжки, расположенные с одной и с другой стороны конька.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Уложить в чехол.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Вывернуть палатку на левую сторону, вытряхнуть мусор, затем вернуть палатку в исходное состояние.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Уложить на землю и свернуть.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В какой последовательности надо завалить дерево толщиной 25 – 30 см. и более?  (2,4,1,5, 3)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Сделать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подруб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запила (со стороны 1/ 3).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Определить естественный наклон дерева.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Когда дерево начнет падать, отойти в сторону.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Сделать надпил на 1 / 3 толщины ствола со стороны, куда надо завалить дерево.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 другой стороны на 10 – 15 см. выше первого сделать надпил, пока оба надпила не совместятся.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Что нельзя делать, когда валишь дерево?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Проверять насадку топора.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Ничего.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Все можно делать.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Раскачивать подпиленное дерево.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Подрубать первый надпил.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Как надо обрубать сучки на поваленном дереве?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Как хочешь.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От вершины к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комелю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Справа от середины ствола.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От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комеля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к вершине.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Слева от середины ствола.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Какой тип костра применяется для освещения?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Нодья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Колодец.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Таежный.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Шалаш.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VIII. Какой тип костра лучше применять большой группе при плохой погоде?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Нодья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Колодец.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Шалаш.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Таежный.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</w:t>
      </w:r>
    </w:p>
    <w:p w:rsid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Какой тип костра лучше применять при аварийной ночевке в лесу?      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Шалаш.</w:t>
      </w:r>
    </w:p>
    <w:p w:rsidR="00465CD8" w:rsidRPr="006303DD" w:rsidRDefault="006303DD" w:rsidP="00465C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65CD8" w:rsidRPr="006303DD">
        <w:rPr>
          <w:rFonts w:ascii="Times New Roman" w:hAnsi="Times New Roman" w:cs="Times New Roman"/>
          <w:sz w:val="24"/>
          <w:szCs w:val="24"/>
        </w:rPr>
        <w:t xml:space="preserve">2. Колодец.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Таежный.</w:t>
      </w:r>
      <w:bookmarkStart w:id="12" w:name="_page_79_0"/>
      <w:bookmarkEnd w:id="11"/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Нодья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X. Как правильно развести костер? (3,5,1,6,4,2,7)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1.Приготовить дрова от тонких до толстых.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Зажечь березовую кору.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Подготовить площадку для костра (окопать, обложить камнями).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Положить березовую кору на настил, сверху положить тонкие дрова (ветки), а еще выше – потолще.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Сделать настил из толстых веток. 6. Заготовить березовую кору.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7. По мере возгорания пламени подкладывать потолще ветки.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XI. Зимой, после установки шатра с печкой, должен ли быть постоянный дежурный у горящей печи?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Без разницы.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Нет.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Может быть временно (подкинуть дрова).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XII. Как надо сушить ботинки у костра?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Поставил и ушел.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Поставил и попросил дежурного присмотреть.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Поставил перед собой и постоянно их поворачивать.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Держишь ботинки в руках.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XIII. Как надо сушить ботинки у печки в шатре?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Поставить под печку.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Поставить возле печки и уйти.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Держать в руках.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4. Постоянно следить за ними.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Подвесить к крыше шатра или на кол.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XIV. Можно ли оставлять зажженную свечу без присмотра в шатре (палатке)?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Можно.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Нельзя.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Можно, но иногда заглядывать в шатер.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Можно на пять минут.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XV. Что жизненно необходимо при ночном дежурстве у печи в шатре?     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Сухое горючее и растопка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2.Чай.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3.Дрова.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4.Фонарь.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5.Кружка.</w:t>
      </w:r>
    </w:p>
    <w:p w:rsidR="00465CD8" w:rsidRPr="006303DD" w:rsidRDefault="00465CD8" w:rsidP="006303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XVI. Где должен располагаться центр тяжести рюкзака по отношению к центру тяжести тела человека?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Выше.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Ниже</w:t>
      </w:r>
      <w:bookmarkEnd w:id="12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3.Справа.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Как можно ближе.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Слева.</w:t>
      </w:r>
    </w:p>
    <w:p w:rsidR="00465CD8" w:rsidRPr="006303DD" w:rsidRDefault="006303DD" w:rsidP="006303DD">
      <w:pPr>
        <w:spacing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bookmarkStart w:id="13" w:name="_page_81_0"/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6303DD" w:rsidRDefault="006303DD" w:rsidP="006303DD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6303DD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Тест «ТОПОГРАФИЧЕСКИЕ ЗНАКИ</w:t>
      </w:r>
      <w:r w:rsidRPr="006303DD">
        <w:rPr>
          <w:rFonts w:ascii="Times New Roman" w:hAnsi="Times New Roman" w:cs="Times New Roman"/>
          <w:sz w:val="24"/>
          <w:szCs w:val="24"/>
        </w:rPr>
        <w:t>»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К какой группе топографических знаков относятся: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1. Масштабные.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2. Линейные.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3. Внемасштабные.</w:t>
      </w:r>
      <w:r w:rsidRPr="006303DD">
        <w:rPr>
          <w:rFonts w:ascii="Times New Roman" w:hAnsi="Times New Roman" w:cs="Times New Roman"/>
          <w:sz w:val="24"/>
          <w:szCs w:val="24"/>
        </w:rPr>
        <w:tab/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а) Лес.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green"/>
        </w:rPr>
        <w:t>б) Просека.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303DD">
        <w:rPr>
          <w:rFonts w:ascii="Times New Roman" w:hAnsi="Times New Roman" w:cs="Times New Roman"/>
          <w:sz w:val="24"/>
          <w:szCs w:val="24"/>
          <w:highlight w:val="yellow"/>
        </w:rPr>
        <w:t>в) Луг.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г) Мост.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  <w:highlight w:val="cyan"/>
        </w:rPr>
        <w:t>д) Памятник.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К какой группе топографических знаков относится изображение рек, дорог, каналов и троп?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Масштабные.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Внемасштабные.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Пояснительные.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4. Линейные.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Площадные.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К какой группе топографических знаков относится изображение леса, поля и озера?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Масштабные.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Внемасштабные.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Пояснительные.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Линейные.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Площадные.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К какой группе топографических знаков относится изображение башен, ветряных мельниц, бензоколонок?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Масштабные.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Внемасштабные.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Пояснительные.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Линейные.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Площадные.</w:t>
      </w:r>
      <w:bookmarkEnd w:id="13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page_83_0"/>
      <w:r w:rsidRPr="006303DD">
        <w:rPr>
          <w:rFonts w:ascii="Times New Roman" w:hAnsi="Times New Roman" w:cs="Times New Roman"/>
          <w:sz w:val="24"/>
          <w:szCs w:val="24"/>
        </w:rPr>
        <w:t>V. К какой группе топографических знаков относятся названия городов, рек, озер?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Масштабные.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Внемасштабные.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Пояснительные.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Линейные.</w:t>
      </w: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Площадные.</w:t>
      </w: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P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Default="006303DD" w:rsidP="006303DD">
      <w:pPr>
        <w:spacing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465CD8" w:rsidRPr="006303DD" w:rsidRDefault="00465CD8" w:rsidP="006303DD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Тест «КАРТА И МАСШТАБ».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Допишите недостающие слова.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Географическая карта - это уменьшенное обобщенное изображение земной____ на ___________, построенное в определенной ______. (поверхности, плоскости, проекции)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 каким картам по содержанию относятся топографические карты?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Обшегеографические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Специальные (тематические).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Допишите недостающие слова.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Топографические карты – это _____ карты масштаба _____ и крупнее, подробно изображающие _____.( общегеографические, 1:1000000, местность)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Допишите недостающие слова.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Масштаб карты – это степень уменьшения ____ на ____ относительно соответствующих им _____ на ______. (линий, карте, линии, местности)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V. Допишите недостающие слова.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Численный масштаб – это масштаб карты, выраженный дробью ____ , которой - ____, а ____ – число показывающее, во сколько раз ____ на карте ____ местности. (числитель, 1, знаменатель, уменьшены, линии)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Какой масштаб самый крупный?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1:200000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1:50000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1:25000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4. 1:500</w:t>
      </w:r>
      <w:bookmarkEnd w:id="14"/>
      <w:r w:rsidRPr="006303D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1:10000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Допишите недостающие слова.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Линейный масштаб – это ____ изображение____ масштаба, представляет собой ____, на которой деления соответствуют определенным ____ на _____. (графическое, численного, шкалу, расстояниям. Местности.)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VIII. Какой масштаб самый мелкий?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 1. 1:2000000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1:1000000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1:25000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1:500000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1:50000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5" w:name="_page_85_0"/>
      <w:r w:rsidRPr="006303DD">
        <w:rPr>
          <w:rFonts w:ascii="Times New Roman" w:hAnsi="Times New Roman" w:cs="Times New Roman"/>
          <w:b/>
          <w:sz w:val="24"/>
          <w:szCs w:val="24"/>
        </w:rPr>
        <w:t>Тест «ОРИЕНТИРОВАНИЕ БЕЗ КОМПАСА»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Допишите недостающие слова.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Направить стрелку ____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На ____, в точку золотую.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Меж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стрелкою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и цифрой ____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Есть ____ – важен он для нас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Делите _____ пополам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6. И сразу _____ найдете там.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(Часовую, солнце, час, угол, угол, юг.)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С какой стороны располагаются муравейники по отношению к деревьям?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Северной.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Южной.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Восточной.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III. С какой стороны на хвойных деревьях большое количество смоляных подтеков?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Северной.</w:t>
      </w:r>
      <w:bookmarkEnd w:id="15"/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Южной.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Восточной.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С какой стороны покрыты лишайником (мхом) деревья и камни?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Северной.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Южной.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Восточной.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С какой стороны кора на березе белая и чистая?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Северной.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Южной.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Восточной.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С какой стороны у одиноко стоящего дерева гуще крона?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Северной.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Южной.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Восточной.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VII. На каких склонах горы быстрее тает снег?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Северных.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Западных.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Южных.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Восточных.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VIII. Какое ребро на квартальном столбике между двумя соседними гранями указывает направление на север?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 наибольшими числами.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С любыми.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С наибольшим и наименьшим числом.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С наименьшими числами.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На каких склонах оврага быстрее тает снег?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Северных.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Западных.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Южных.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Восточных.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Опросник «СНАРЯЖЕНИЕ».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Каким должен быть минимальный диаметр веревки, применяемой для организации страховки, перил и сопровождения?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6 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8 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10 мм.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4 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12 мм.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Можно ли использовать поврежденную веревку?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На усмотрение команды.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Что надо сделать с поврежденным участком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Заблокировать с помощью узла.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Продолжить работу.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Вырезать поврежденный участок.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Какие карабины можно использовать для организации страховки?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</w:t>
      </w:r>
      <w:r w:rsidRPr="006303DD">
        <w:rPr>
          <w:rFonts w:ascii="Times New Roman" w:hAnsi="Times New Roman" w:cs="Times New Roman"/>
          <w:b/>
          <w:sz w:val="24"/>
          <w:szCs w:val="24"/>
        </w:rPr>
        <w:t>Стандартные с муфтами, не имеющие каких- либо доработок,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снижающих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С муфтами, имеющими конструктивные доработки, не снижающие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Самодельные карабины из стальных и титановых сплавов, допускаемых комиссией по снаряжению.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Без муфт.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Какие карабины могут применяться при транспортировке груза?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Стандартные с муфтами, не имеющие каких- либо доработок, снижающих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С муфтами, имеющими конструктивные доработки, не снижающие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Самодельные карабины из стальных и титановых сплавов, допускаемых комиссией по снаряжению.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Без муфт.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VI. Какие карабины могут применяться для подключения страховочной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page_91_0"/>
      <w:r w:rsidRPr="006303DD">
        <w:rPr>
          <w:rFonts w:ascii="Times New Roman" w:hAnsi="Times New Roman" w:cs="Times New Roman"/>
          <w:sz w:val="24"/>
          <w:szCs w:val="24"/>
        </w:rPr>
        <w:t>веревки к участнику?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Стандартные с муфтами, не имеющие каких-либо доработок, снижающих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С муфтами, имеющими конструктивные доработки, не снижающие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Самодельные карабины из стальных и титановых сплавов, допускаемых комиссией по снаряжению.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Без муфт.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Какие карабины используются для подключения сопровождающей веревки к участнику и опоре?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Стандартные с муфтами, не имеющими каких-либо доработок, снижающих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С муфтами, имеющими конструктивные доработки, не снижающие их прочность.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Самодельные карабины из стальных и титановых сплавов, допускаемых комиссией по снаряжению.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Без муфт.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Любые.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VIII. Какой минимальный диаметр веревки применяется для блокировки?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4 мм.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6 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8 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10 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12 мм.</w:t>
      </w:r>
    </w:p>
    <w:p w:rsidR="00465CD8" w:rsidRPr="006303DD" w:rsidRDefault="00465CD8" w:rsidP="00465CD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Можно ли применять для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стропы, оплетки веревок? 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X. Должен ли участник находиться в рукавицах при выполнении страховки?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 xml:space="preserve"> 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XI. Должен ли участник находиться в рукавицах при сопровождении груза?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XII. Должен ли участник находиться в рукавицах при спуске по перилам?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  <w:bookmarkEnd w:id="16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XIII. Должен ли участник находиться в рукавицах при движении по навесной переправе?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Да</w:t>
      </w:r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XIV. Должен ли участник быть в каске при прохождении навесной переправы?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XV. Должен ли участник быть в каске при прохождении переправы вброд?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XVI. Должен ли участник быть в каске при прохождении переправы по бревну?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XVII. Должен ли участник быть в каске при прохождении болота по жердям?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XVIII. Каков минимальный диаметр веревки, используемой для организации опорной петли?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12мм.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10мм.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8мм.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6мм.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4мм.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XIX. Какая основная веревка должна использоваться при организации петли групповой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Одинарная.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Двойная.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Тройная.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Любая.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ХХ. Должен ли быть на каске шнур-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каскоуловитель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E95CBE" w:rsidP="00E95CBE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</w:t>
      </w: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03DD" w:rsidRPr="006303DD" w:rsidRDefault="006303DD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page_95_0"/>
      <w:r w:rsidRPr="006303DD">
        <w:rPr>
          <w:rFonts w:ascii="Times New Roman" w:hAnsi="Times New Roman" w:cs="Times New Roman"/>
          <w:sz w:val="24"/>
          <w:szCs w:val="24"/>
        </w:rPr>
        <w:lastRenderedPageBreak/>
        <w:t xml:space="preserve">Опросник </w:t>
      </w:r>
      <w:r w:rsidRPr="006303DD">
        <w:rPr>
          <w:rFonts w:ascii="Times New Roman" w:hAnsi="Times New Roman" w:cs="Times New Roman"/>
          <w:b/>
          <w:sz w:val="24"/>
          <w:szCs w:val="24"/>
        </w:rPr>
        <w:t>«УЗЛЫ».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Какие узлы применяются для связывания концов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Прямой</w:t>
      </w:r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Стремя.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Булинь.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Академический.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Австрийский.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6. Встречный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7. Ткацкий.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Брамшкотовый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9. Штык.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Грейпвайн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11. Проводник.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12. Двойной проводник.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13. Беседочный.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14. Карабинная удавка.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15. Проводник-восьмерка.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Какие узлы применяются для присоединения веревки к объекту?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Прямой.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Стремя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Булинь.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Академический.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Австрийский.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6. Встречный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7. Ткацкий.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Брамшкотовый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9. Штык.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Грейпвайн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11. Проводник.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12. Двойной проводник.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13. Беседочный.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14. Карабинная удавка. 1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Проводник-восьмерка.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Какие узлы не должны иметь контрольный узел?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Прямой.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Стремя.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Булинь.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Академический.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Австрийский.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6. Встречный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7. Ткацкий.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Брамшкотовый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9. Штык.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Грейпвайн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11. Проводник.</w:t>
      </w:r>
      <w:bookmarkEnd w:id="17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12. Двойной проводник.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13. Беседочный.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14. Карабинная удавка.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15. Проводник-восьмерка.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Какие узлы относятся к схватывающим?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Прямой.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Стремя.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lastRenderedPageBreak/>
        <w:t>3. Булинь.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Академический</w:t>
      </w:r>
      <w:r w:rsidRPr="006303D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5. Австрийский.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6. Встречный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7. Ткацкий.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Брамшкотовый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9. Штык.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Грейпвайн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11. Проводник.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12. Двойной проводник.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13. Беседочный.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14. Карабинная удавка.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15. Проводник-восьмерка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Опросник «</w:t>
      </w:r>
      <w:r w:rsidRPr="006303DD">
        <w:rPr>
          <w:rFonts w:ascii="Times New Roman" w:hAnsi="Times New Roman" w:cs="Times New Roman"/>
          <w:b/>
          <w:sz w:val="24"/>
          <w:szCs w:val="24"/>
        </w:rPr>
        <w:t>ОТДЕЛЬНЫЕ ТЕХНИЧЕСКИЕ ПРИЕМЫ».</w:t>
      </w:r>
      <w:r w:rsidRPr="0063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Переправа первого участника вброд.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Где должна располагаться страховочная веревка?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Ниже по течению.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Перпендикулярно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Выше по течению.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Где должна располагаться сопровождающая веревка?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Выше по течению.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Ниже по течению.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Перпендикулярно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На каком расстоянии друг от друга должны находиться участники, обеспечивающие страховку и сопровождение?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Меньше половины ширины реки.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Больше половины ширины реки.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7 метров.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Как должна осуществляться выдача страхующей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Через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Через дерево.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В четыре руки.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page_99_0"/>
      <w:r w:rsidRPr="006303DD">
        <w:rPr>
          <w:rFonts w:ascii="Times New Roman" w:hAnsi="Times New Roman" w:cs="Times New Roman"/>
          <w:sz w:val="24"/>
          <w:szCs w:val="24"/>
        </w:rPr>
        <w:t xml:space="preserve">V. Как закрепляются концы сопровождающей и страхующей веревок?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 закреплены.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Закреплены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Закреплены на участнике, стоящем на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VI. Куда должны быть развернуты лицом участники, обеспечивающие страховку и сопровождение?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Спиной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Лицом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Боком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Куда подключается к переправляющемуся веревка сопровождения и страховки?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В грудной карабин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В боковую часть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В беседку.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VIII. Как подключается к переправляющемуся веревка сопровождения и страховки?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В грудной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Через скользящий карабин.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В беседку.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Может ли первый участник переправляться с рюкзаком?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Х. Как при переправе располагается шест по отношению к течению?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Ниже по течению.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По течению.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Выше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XI. Могут ли участники, обеспечивающие страховку и сопровождение, быть с рюкзаками?</w:t>
      </w:r>
    </w:p>
    <w:p w:rsidR="00465CD8" w:rsidRPr="006303DD" w:rsidRDefault="00465CD8" w:rsidP="006303DD">
      <w:pPr>
        <w:pStyle w:val="a4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6303DD">
        <w:rPr>
          <w:sz w:val="24"/>
          <w:szCs w:val="24"/>
        </w:rPr>
        <w:t xml:space="preserve">Да. </w:t>
      </w:r>
    </w:p>
    <w:p w:rsidR="00465CD8" w:rsidRPr="006303DD" w:rsidRDefault="00465CD8" w:rsidP="006303DD">
      <w:pPr>
        <w:pStyle w:val="a4"/>
        <w:numPr>
          <w:ilvl w:val="0"/>
          <w:numId w:val="2"/>
        </w:numPr>
        <w:spacing w:line="240" w:lineRule="auto"/>
        <w:jc w:val="both"/>
        <w:rPr>
          <w:b/>
          <w:sz w:val="24"/>
          <w:szCs w:val="24"/>
        </w:rPr>
      </w:pPr>
      <w:r w:rsidRPr="006303DD">
        <w:rPr>
          <w:b/>
          <w:sz w:val="24"/>
          <w:szCs w:val="24"/>
        </w:rPr>
        <w:t>Нет.</w:t>
      </w:r>
    </w:p>
    <w:p w:rsidR="00465CD8" w:rsidRPr="006303DD" w:rsidRDefault="00465CD8" w:rsidP="006303DD">
      <w:pPr>
        <w:pStyle w:val="a4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6303DD">
        <w:rPr>
          <w:sz w:val="24"/>
          <w:szCs w:val="24"/>
        </w:rPr>
        <w:t>Не имеет значения.</w:t>
      </w:r>
    </w:p>
    <w:p w:rsidR="00465CD8" w:rsidRPr="006303DD" w:rsidRDefault="00465CD8" w:rsidP="00465CD8">
      <w:pPr>
        <w:pStyle w:val="a4"/>
        <w:ind w:left="1080"/>
        <w:jc w:val="both"/>
        <w:rPr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Переправа первого участника через реку по бревну.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Как должна выдаваться страховочная веревка?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На уровне бревна.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Несколько ниже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Несколько выше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Как должна выдаваться веревка сопровождения?</w:t>
      </w:r>
      <w:bookmarkEnd w:id="18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page_101_0"/>
      <w:r w:rsidRPr="006303DD">
        <w:rPr>
          <w:rFonts w:ascii="Times New Roman" w:hAnsi="Times New Roman" w:cs="Times New Roman"/>
          <w:sz w:val="24"/>
          <w:szCs w:val="24"/>
        </w:rPr>
        <w:t xml:space="preserve">1. Выше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На уровне бревна.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Ниже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На каком расстоянии друг от друга должны находиться участники, обеспечивающие страховку и сопровождение?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Меньше половины ширины реки.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Больше половины ширины реки.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7 метров.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Как должна осуществляться выдача страхующей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Через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Через дерево.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В четыре руки.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Как закрепляются концы сопровождающей и страхующей веревок?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 закреплены.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Закреплены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Закреплены на участнике, стоящем на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VI. Куда должны быть развернуты лицом участники, обеспечивающие страховку и сопровождение?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Спиной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Лицом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 xml:space="preserve">3. Боком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Куда подключается к переправляющемуся веревка сопровождения и страховки?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В грудной карабин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В боковую часть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В беседку.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VIII. Как подключается к переправляющемуся веревка сопровождения и страховки?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В грудной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Через скользящий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3. В беседку.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IX. Может ли первый участник переправляться с рюкзаком?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X. Могут ли участники, обеспечивающие страховку и сопровождение, быть с рюкзаками?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Да.</w:t>
      </w:r>
      <w:bookmarkEnd w:id="19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0" w:name="_page_103_0"/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XI. Можно ли использовать веревку сопровождения, как дополнительную точку опоры?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XII. Можно ли использовать, как дополнительные точки опоры, растяжки-усы, использованные командой при укладке бревна?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Переправа первого участника через сухой овраг по дну и по бревну.</w:t>
      </w:r>
    </w:p>
    <w:p w:rsidR="00465CD8" w:rsidRPr="006303DD" w:rsidRDefault="00465CD8" w:rsidP="00465CD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Как должна осуществляться выдача страхующей веревки?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Через карабин.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Через дерево.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В четыре руки.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Как закрепляется конец страхующей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 закреплен.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Закреплен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4. Закреплен на участнике, стоящем на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Куда должен быть развернут лицом участник, обеспечивающий страховку?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Спиной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Лицом к переправляющемуся.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Боком к переправляющемуся.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Куда подключается к переправляющемуся страховочная веревка?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В грудной карабин страховочного пояса.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В боковую часть страховочного пояса.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3. В беседку.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Кто может выполнять страховку?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Один участник.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Два участника.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Один участник, стоящий на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Любой участник.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Может ли первый участник переправляться с рюкзаком?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Можно ли использовать, как дополнительные точки опоры, растяжки-усы, использованные командой при укладке бревна?</w:t>
      </w:r>
      <w:bookmarkEnd w:id="20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1" w:name="_page_105_0"/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Организация перил.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Где должны располагаться перила при организации переправы по бревну через реку?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Выше бревна вверх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По центру бревна.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Выше бревна ниже по течению.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Надо ли закреплять конец перильной веревки при спуске по склону, если перила оканчиваются в опасной зоне?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Что должно находиться на конце перильной веревки при спуске , если перила оканчиваются в безопасной зоне?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Ничего.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Узел.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Фиксация на опоре.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Что должно находиться на нижнем конце веревки при подъеме из безопасной зоны?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Ничего.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Узел.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Фиксация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Траверс по перилам.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Какую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самостраховку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, идущую от грудного перекрестия, надо использовать при движении по перилам?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1.Длинный ус.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 2.Короткий ус.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Репшнур диаметром 6мм, имеющий в рабочей части четыре ветви.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4.Любую.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Где должен находиться центр тяжести участника, идущего по перилам?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Выше перил.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На уровне перил.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Ниже перил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4. Не имеет значения.</w:t>
      </w:r>
    </w:p>
    <w:p w:rsidR="00465CD8" w:rsidRPr="006303DD" w:rsidRDefault="00465CD8" w:rsidP="00465CD8">
      <w:pPr>
        <w:spacing w:line="240" w:lineRule="auto"/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Можно ли использовать перила как дополнительную точку опоры? </w:t>
      </w:r>
      <w:r w:rsidRPr="006303DD">
        <w:rPr>
          <w:rFonts w:ascii="Times New Roman" w:hAnsi="Times New Roman" w:cs="Times New Roman"/>
          <w:b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Нет.</w:t>
      </w:r>
      <w:bookmarkEnd w:id="21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page_107_0"/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Сколько одновременно участников может находиться на перилах?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1. Один.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Два.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Три.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4. Любое количество.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Спуск (подъем) по склону с 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самостраховкой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 xml:space="preserve"> по перилам.</w:t>
      </w:r>
    </w:p>
    <w:p w:rsidR="00465CD8" w:rsidRPr="006303DD" w:rsidRDefault="00465CD8" w:rsidP="00465CD8">
      <w:pPr>
        <w:spacing w:line="240" w:lineRule="auto"/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Какой узел применяется для организации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по перилам? 1.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Бахмана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Прусик.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Австрийский.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Прямой.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Двойной проводник.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Куда подключается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самостраховка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1.В грудное перекрестие.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2.В карабин, замыкающий страховочную систему</w:t>
      </w:r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3.К скользящему карабину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Какой длины должна быть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самостраховка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Меньше 1м.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Больше 2м.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Запястье вытянутой руки должно перекрывать перила.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Кончики пальцев вытянутой руки должны касаться перил.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Вытянутая рука не касается перил.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Где должен находиться схватывающий узел при подъеме?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В руке.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За рукой.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Перед рукой.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Где должен находиться схватывающий узел при спуске?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В руке.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За рукой.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Перед рукой.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Сколько одновременно участников может находиться на перилах?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Один.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Два.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Три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Любое количество.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VII. Нужна ли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самостраховка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при организации верхней командной страховки?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  <w:bookmarkEnd w:id="22"/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3" w:name="_page_109_0"/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Подъем по склону с верхней командной страховкой.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I. Как организуется верхняя командная страховка?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Через карабин.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Через дерево.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В четыре руки.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 xml:space="preserve"> 4. В две руки.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Куда подключается страховка?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В грудное перекрестие.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В карабин, замыкающий страховочную систему.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К скользящему карабину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Как закрепляется конец страхующей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 закреплен.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Закреплен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Закреплен на участнике, стоящем на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IV. Можно ли вытаскивать участника страхующей веревкой?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Спуск по перилам (</w:t>
      </w:r>
      <w:proofErr w:type="spellStart"/>
      <w:r w:rsidRPr="006303DD">
        <w:rPr>
          <w:rFonts w:ascii="Times New Roman" w:hAnsi="Times New Roman" w:cs="Times New Roman"/>
          <w:b/>
          <w:sz w:val="24"/>
          <w:szCs w:val="24"/>
        </w:rPr>
        <w:t>дюльфером</w:t>
      </w:r>
      <w:proofErr w:type="spellEnd"/>
      <w:r w:rsidRPr="006303DD">
        <w:rPr>
          <w:rFonts w:ascii="Times New Roman" w:hAnsi="Times New Roman" w:cs="Times New Roman"/>
          <w:b/>
          <w:sz w:val="24"/>
          <w:szCs w:val="24"/>
        </w:rPr>
        <w:t>).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Как организуется верхняя командная страховка?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Через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Через дерево.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3. В четыре руки.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 две руки.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Куда подключается страховка?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1.В грудное перекрестие.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2.В карабин, замыкающий страховочную систему. 3.К скользящему карабину страховочного пояса. 4.Не имеет значения.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III. Как закрепляется конец страхующей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 закреплен.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Закреплен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Закреплен на участнике, стоящем на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На каком расстоянии от точки закрепления перил надо подключаться к перилам?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Не более длины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На расстоянии 2 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На любом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 4. Не знаю.</w:t>
      </w:r>
      <w:bookmarkEnd w:id="23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" w:name="_page_111_0"/>
      <w:r w:rsidRPr="006303DD">
        <w:rPr>
          <w:rFonts w:ascii="Times New Roman" w:hAnsi="Times New Roman" w:cs="Times New Roman"/>
          <w:b/>
          <w:sz w:val="24"/>
          <w:szCs w:val="24"/>
        </w:rPr>
        <w:t>Транспортировка груза на этапах.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I. Может ли первый участник идти с рюкзаком на этапе «Переправа вброд»?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II. Может ли первый участник идти с рюкзаком на этапе «Переправа по бревну»?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Может ли первый участник идти с рюкзаком на этапе «Переправа маятником»?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Да.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IV. Может ли первый участник идти с рюкзаком на этапе «Переправа по тонкому льду»?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V. Можно ли транспортировать рюкзак на навесной переправе совместно с участником?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Нет.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VI. Как транспортируется веревка в бухте по навесной переправе?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Отдельно как рюкзак.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Подвешенная на участнике свободно.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Закрепленная на корпусе участника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Как транспортируется рюкзак участником при переправе вброд по перилам, по бревну через реку и по тонкому льду?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Как обычно, но поясной ремень расстегнут.</w:t>
      </w:r>
    </w:p>
    <w:p w:rsidR="00465CD8" w:rsidRPr="006303DD" w:rsidRDefault="00465CD8" w:rsidP="00465CD8">
      <w:pPr>
        <w:spacing w:line="240" w:lineRule="auto"/>
        <w:ind w:left="708" w:firstLine="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На одном плече со стороны подключения сопровождающей веревки. </w:t>
      </w:r>
      <w:r w:rsidRPr="006303DD">
        <w:rPr>
          <w:rFonts w:ascii="Times New Roman" w:hAnsi="Times New Roman" w:cs="Times New Roman"/>
          <w:b/>
          <w:sz w:val="24"/>
          <w:szCs w:val="24"/>
        </w:rPr>
        <w:t>3. На одном плече, противоположном стороне, к которой подключена сопровождающая веревка.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Груз (рюкзак) подключен к перилам.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Груз (рюкзак) не подключен к перилам.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VIII. Как транспортируется рюкзак при переправе маятником?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Отдельно, повешенным на перила.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По два рюкзака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Перебрасыванием.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5. Не знаю.</w:t>
      </w:r>
      <w:bookmarkEnd w:id="24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page_113_0"/>
      <w:r w:rsidRPr="006303DD">
        <w:rPr>
          <w:rFonts w:ascii="Times New Roman" w:hAnsi="Times New Roman" w:cs="Times New Roman"/>
          <w:sz w:val="24"/>
          <w:szCs w:val="24"/>
        </w:rPr>
        <w:t xml:space="preserve">IX. Где должно находиться снаряжение в опасной зоне?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Лежать на земле.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Лежать на земле на страховке. 4. Не знаю.</w:t>
      </w: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Движение по веревке с перилами (параллельные перила).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I. Как подключается к перилам карабин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при переправе по бревну через овраг?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От грудного перекрестия.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От карабина, включенного в боковую часть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От беседки.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II. Как подключается к перилам карабин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 xml:space="preserve"> при переправе через водную преграду?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От грудного перекрестия.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2. От карабина, включенного в боковую часть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От беседки.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Не знаю.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III. Как подключается к участнику веревка сопровождения при переправе через водную преграду?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В грудное перекрестие.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К карабину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3. К скользящему карабину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4. В любой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lastRenderedPageBreak/>
        <w:t>IV. Как подключается к участнику веревка сопровождения при переправе через овраг?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1. В грудное перекрестие.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К карабину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 xml:space="preserve">3. К скользящему карабину страховочного пояса.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В любой карабин.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V. Как закрепляется конец сопровождающей веревки?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На опоре.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2. Не закреплен.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Закреплен на участнике.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4. Закреплен на участнике, стоящем на </w:t>
      </w:r>
      <w:proofErr w:type="spellStart"/>
      <w:r w:rsidRPr="006303DD">
        <w:rPr>
          <w:rFonts w:ascii="Times New Roman" w:hAnsi="Times New Roman" w:cs="Times New Roman"/>
          <w:sz w:val="24"/>
          <w:szCs w:val="24"/>
        </w:rPr>
        <w:t>самостраховке</w:t>
      </w:r>
      <w:proofErr w:type="spellEnd"/>
      <w:r w:rsidRPr="006303DD">
        <w:rPr>
          <w:rFonts w:ascii="Times New Roman" w:hAnsi="Times New Roman" w:cs="Times New Roman"/>
          <w:sz w:val="24"/>
          <w:szCs w:val="24"/>
        </w:rPr>
        <w:t>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VI. Какое минимальное количество участников должно удерживать сопровождающую веревку?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1. Один.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Два.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Три.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Любое.</w:t>
      </w:r>
    </w:p>
    <w:p w:rsidR="00465CD8" w:rsidRPr="006303DD" w:rsidRDefault="00465CD8" w:rsidP="00465CD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VII. Сколько одновременно участников может находиться на перилах? 1. Один.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2. Два.</w:t>
      </w:r>
      <w:bookmarkEnd w:id="25"/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Три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4. Любое количество.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VIII. Какая веревка является страховочными перилами?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3DD">
        <w:rPr>
          <w:rFonts w:ascii="Times New Roman" w:hAnsi="Times New Roman" w:cs="Times New Roman"/>
          <w:b/>
          <w:sz w:val="24"/>
          <w:szCs w:val="24"/>
        </w:rPr>
        <w:t>1. Верхняя.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 xml:space="preserve">2. Нижняя. 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03DD">
        <w:rPr>
          <w:rFonts w:ascii="Times New Roman" w:hAnsi="Times New Roman" w:cs="Times New Roman"/>
          <w:sz w:val="24"/>
          <w:szCs w:val="24"/>
        </w:rPr>
        <w:t>3. Любая</w:t>
      </w: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Pr="006303DD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Default="00465CD8" w:rsidP="00465CD8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CD8" w:rsidRPr="005B4335" w:rsidRDefault="00465CD8" w:rsidP="00E95C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65CD8" w:rsidRPr="005B4335" w:rsidSect="00465CD8">
          <w:pgSz w:w="11899" w:h="16840"/>
          <w:pgMar w:top="1134" w:right="851" w:bottom="1134" w:left="1701" w:header="0" w:footer="0" w:gutter="0"/>
          <w:cols w:space="708"/>
          <w:docGrid w:linePitch="299"/>
        </w:sectPr>
      </w:pPr>
    </w:p>
    <w:p w:rsidR="00465CD8" w:rsidRPr="007A6AC2" w:rsidRDefault="00465CD8" w:rsidP="00E95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65CD8" w:rsidRPr="007A6AC2" w:rsidSect="00465CD8">
          <w:pgSz w:w="11899" w:h="16840"/>
          <w:pgMar w:top="1134" w:right="851" w:bottom="1134" w:left="1701" w:header="0" w:footer="0" w:gutter="0"/>
          <w:cols w:space="708"/>
          <w:docGrid w:linePitch="299"/>
        </w:sectPr>
      </w:pPr>
    </w:p>
    <w:p w:rsidR="00465CD8" w:rsidRPr="00465CD8" w:rsidRDefault="00465CD8" w:rsidP="006303DD">
      <w:pPr>
        <w:rPr>
          <w:rFonts w:ascii="Times New Roman" w:hAnsi="Times New Roman" w:cs="Times New Roman"/>
          <w:sz w:val="28"/>
          <w:szCs w:val="28"/>
        </w:rPr>
      </w:pPr>
    </w:p>
    <w:sectPr w:rsidR="00465CD8" w:rsidRPr="00465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OpenSymbol;Arial Unicode M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1">
    <w:nsid w:val="0316037D"/>
    <w:multiLevelType w:val="hybridMultilevel"/>
    <w:tmpl w:val="FE721936"/>
    <w:lvl w:ilvl="0" w:tplc="9384A84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66E32"/>
    <w:multiLevelType w:val="hybridMultilevel"/>
    <w:tmpl w:val="77B6FA6E"/>
    <w:lvl w:ilvl="0" w:tplc="09346CB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834"/>
    <w:multiLevelType w:val="hybridMultilevel"/>
    <w:tmpl w:val="687852E6"/>
    <w:lvl w:ilvl="0" w:tplc="041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5E29FE"/>
    <w:multiLevelType w:val="multilevel"/>
    <w:tmpl w:val="63D2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;Arial Unicode MS" w:hint="default"/>
      </w:rPr>
    </w:lvl>
  </w:abstractNum>
  <w:abstractNum w:abstractNumId="5">
    <w:nsid w:val="13CF21B5"/>
    <w:multiLevelType w:val="multilevel"/>
    <w:tmpl w:val="A52C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63C"/>
    <w:multiLevelType w:val="hybridMultilevel"/>
    <w:tmpl w:val="C72A4460"/>
    <w:lvl w:ilvl="0" w:tplc="F864D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B1C8B"/>
    <w:multiLevelType w:val="multilevel"/>
    <w:tmpl w:val="8C12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E51206"/>
    <w:multiLevelType w:val="hybridMultilevel"/>
    <w:tmpl w:val="D8EA1F1E"/>
    <w:lvl w:ilvl="0" w:tplc="8F1EE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E62C5D"/>
    <w:multiLevelType w:val="multilevel"/>
    <w:tmpl w:val="6DD8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4C0FC6"/>
    <w:multiLevelType w:val="hybridMultilevel"/>
    <w:tmpl w:val="ACBA0036"/>
    <w:lvl w:ilvl="0" w:tplc="8AA45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EA0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AD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B2B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8A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6A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C80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24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02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B544F87"/>
    <w:multiLevelType w:val="multilevel"/>
    <w:tmpl w:val="5A52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2755AF"/>
    <w:multiLevelType w:val="multilevel"/>
    <w:tmpl w:val="DB8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C54D8A"/>
    <w:multiLevelType w:val="multilevel"/>
    <w:tmpl w:val="F590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AF5DD1"/>
    <w:multiLevelType w:val="multilevel"/>
    <w:tmpl w:val="BBDA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3F1A2C"/>
    <w:multiLevelType w:val="hybridMultilevel"/>
    <w:tmpl w:val="2A52F99A"/>
    <w:lvl w:ilvl="0" w:tplc="A9F81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4"/>
  </w:num>
  <w:num w:numId="5">
    <w:abstractNumId w:val="15"/>
  </w:num>
  <w:num w:numId="6">
    <w:abstractNumId w:val="7"/>
  </w:num>
  <w:num w:numId="7">
    <w:abstractNumId w:val="11"/>
  </w:num>
  <w:num w:numId="8">
    <w:abstractNumId w:val="9"/>
  </w:num>
  <w:num w:numId="9">
    <w:abstractNumId w:val="14"/>
  </w:num>
  <w:num w:numId="10">
    <w:abstractNumId w:val="13"/>
  </w:num>
  <w:num w:numId="11">
    <w:abstractNumId w:val="5"/>
  </w:num>
  <w:num w:numId="12">
    <w:abstractNumId w:val="12"/>
  </w:num>
  <w:num w:numId="13">
    <w:abstractNumId w:val="2"/>
  </w:num>
  <w:num w:numId="14">
    <w:abstractNumId w:val="1"/>
  </w:num>
  <w:num w:numId="1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9D"/>
    <w:rsid w:val="0001617E"/>
    <w:rsid w:val="00057AEF"/>
    <w:rsid w:val="000859A7"/>
    <w:rsid w:val="00105E83"/>
    <w:rsid w:val="001A6DA1"/>
    <w:rsid w:val="001E2C7F"/>
    <w:rsid w:val="0021409D"/>
    <w:rsid w:val="00214820"/>
    <w:rsid w:val="002469D9"/>
    <w:rsid w:val="002A2D0F"/>
    <w:rsid w:val="002C188D"/>
    <w:rsid w:val="002D4354"/>
    <w:rsid w:val="003740FD"/>
    <w:rsid w:val="003A426F"/>
    <w:rsid w:val="0043724F"/>
    <w:rsid w:val="00465CD8"/>
    <w:rsid w:val="00471FED"/>
    <w:rsid w:val="00517DC9"/>
    <w:rsid w:val="00557141"/>
    <w:rsid w:val="005755CB"/>
    <w:rsid w:val="005967AE"/>
    <w:rsid w:val="006303DD"/>
    <w:rsid w:val="00652F5E"/>
    <w:rsid w:val="00670E60"/>
    <w:rsid w:val="006E6BD5"/>
    <w:rsid w:val="00733188"/>
    <w:rsid w:val="007A5FFB"/>
    <w:rsid w:val="008126A9"/>
    <w:rsid w:val="00821B2E"/>
    <w:rsid w:val="008A1D05"/>
    <w:rsid w:val="009144B7"/>
    <w:rsid w:val="009459EF"/>
    <w:rsid w:val="00961D3B"/>
    <w:rsid w:val="00973E15"/>
    <w:rsid w:val="0098446F"/>
    <w:rsid w:val="009F5439"/>
    <w:rsid w:val="00AE594E"/>
    <w:rsid w:val="00B60A3A"/>
    <w:rsid w:val="00BA1534"/>
    <w:rsid w:val="00C5177D"/>
    <w:rsid w:val="00CA4AC7"/>
    <w:rsid w:val="00CC13D4"/>
    <w:rsid w:val="00CF197E"/>
    <w:rsid w:val="00D47E80"/>
    <w:rsid w:val="00D52E09"/>
    <w:rsid w:val="00DA3175"/>
    <w:rsid w:val="00DC56DB"/>
    <w:rsid w:val="00E262D5"/>
    <w:rsid w:val="00E95CBE"/>
    <w:rsid w:val="00F00D2B"/>
    <w:rsid w:val="00FB7DB3"/>
    <w:rsid w:val="00FD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3EC47-032A-41F5-9D11-608B5ADAC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D2B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D52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5CD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65CD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5CD8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465CD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5CD8"/>
    <w:rPr>
      <w:rFonts w:ascii="Calibri" w:eastAsia="Calibri" w:hAnsi="Calibri" w:cs="Calibri"/>
      <w:lang w:eastAsia="ru-RU"/>
    </w:rPr>
  </w:style>
  <w:style w:type="paragraph" w:customStyle="1" w:styleId="Default">
    <w:name w:val="Default"/>
    <w:qFormat/>
    <w:rsid w:val="00465C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65CD8"/>
    <w:rPr>
      <w:color w:val="0563C1" w:themeColor="hyperlink"/>
      <w:u w:val="single"/>
    </w:rPr>
  </w:style>
  <w:style w:type="paragraph" w:styleId="aa">
    <w:name w:val="No Spacing"/>
    <w:uiPriority w:val="1"/>
    <w:qFormat/>
    <w:rsid w:val="00652F5E"/>
    <w:pPr>
      <w:spacing w:after="0" w:line="240" w:lineRule="auto"/>
    </w:pPr>
  </w:style>
  <w:style w:type="paragraph" w:customStyle="1" w:styleId="paragraph">
    <w:name w:val="paragraph"/>
    <w:basedOn w:val="a"/>
    <w:rsid w:val="002D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qFormat/>
    <w:rsid w:val="002D4354"/>
  </w:style>
  <w:style w:type="character" w:customStyle="1" w:styleId="eop">
    <w:name w:val="eop"/>
    <w:rsid w:val="002D4354"/>
  </w:style>
  <w:style w:type="character" w:customStyle="1" w:styleId="spellingerror">
    <w:name w:val="spellingerror"/>
    <w:rsid w:val="002D4354"/>
  </w:style>
  <w:style w:type="table" w:customStyle="1" w:styleId="TableNormal">
    <w:name w:val="Table Normal"/>
    <w:uiPriority w:val="2"/>
    <w:semiHidden/>
    <w:unhideWhenUsed/>
    <w:qFormat/>
    <w:rsid w:val="002D43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1"/>
    <w:basedOn w:val="a1"/>
    <w:next w:val="a3"/>
    <w:uiPriority w:val="99"/>
    <w:rsid w:val="00596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5967AE"/>
    <w:rPr>
      <w:b/>
      <w:bCs/>
    </w:rPr>
  </w:style>
  <w:style w:type="paragraph" w:styleId="ac">
    <w:name w:val="Body Text"/>
    <w:basedOn w:val="a"/>
    <w:link w:val="ad"/>
    <w:uiPriority w:val="99"/>
    <w:unhideWhenUsed/>
    <w:rsid w:val="005967AE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5967AE"/>
  </w:style>
  <w:style w:type="paragraph" w:customStyle="1" w:styleId="c50">
    <w:name w:val="c50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5967AE"/>
  </w:style>
  <w:style w:type="paragraph" w:customStyle="1" w:styleId="c64">
    <w:name w:val="c64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1">
    <w:name w:val="c81"/>
    <w:basedOn w:val="a0"/>
    <w:rsid w:val="005967AE"/>
  </w:style>
  <w:style w:type="character" w:customStyle="1" w:styleId="c0">
    <w:name w:val="c0"/>
    <w:basedOn w:val="a0"/>
    <w:rsid w:val="005967AE"/>
  </w:style>
  <w:style w:type="paragraph" w:customStyle="1" w:styleId="c67">
    <w:name w:val="c67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">
    <w:name w:val="c80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">
    <w:name w:val="c95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5">
    <w:name w:val="c145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5967AE"/>
  </w:style>
  <w:style w:type="paragraph" w:customStyle="1" w:styleId="c93">
    <w:name w:val="c93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967AE"/>
  </w:style>
  <w:style w:type="paragraph" w:customStyle="1" w:styleId="c175">
    <w:name w:val="c175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8">
    <w:name w:val="c108"/>
    <w:basedOn w:val="a0"/>
    <w:rsid w:val="005967AE"/>
  </w:style>
  <w:style w:type="character" w:customStyle="1" w:styleId="c116">
    <w:name w:val="c116"/>
    <w:basedOn w:val="a0"/>
    <w:rsid w:val="005967AE"/>
  </w:style>
  <w:style w:type="character" w:customStyle="1" w:styleId="c101">
    <w:name w:val="c101"/>
    <w:basedOn w:val="a0"/>
    <w:rsid w:val="005967AE"/>
  </w:style>
  <w:style w:type="character" w:customStyle="1" w:styleId="c5">
    <w:name w:val="c5"/>
    <w:basedOn w:val="a0"/>
    <w:rsid w:val="005967AE"/>
  </w:style>
  <w:style w:type="character" w:customStyle="1" w:styleId="c19">
    <w:name w:val="c19"/>
    <w:basedOn w:val="a0"/>
    <w:rsid w:val="005967AE"/>
  </w:style>
  <w:style w:type="character" w:customStyle="1" w:styleId="c46">
    <w:name w:val="c46"/>
    <w:basedOn w:val="a0"/>
    <w:rsid w:val="005967AE"/>
  </w:style>
  <w:style w:type="character" w:customStyle="1" w:styleId="c25">
    <w:name w:val="c25"/>
    <w:basedOn w:val="a0"/>
    <w:rsid w:val="005967AE"/>
  </w:style>
  <w:style w:type="character" w:customStyle="1" w:styleId="c43">
    <w:name w:val="c43"/>
    <w:basedOn w:val="a0"/>
    <w:rsid w:val="005967AE"/>
  </w:style>
  <w:style w:type="paragraph" w:customStyle="1" w:styleId="c1">
    <w:name w:val="c1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">
    <w:name w:val="c98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7">
    <w:name w:val="c147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5">
    <w:name w:val="c165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4">
    <w:name w:val="c114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9">
    <w:name w:val="c179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">
    <w:name w:val="c69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">
    <w:name w:val="c71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1">
    <w:name w:val="c131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8">
    <w:name w:val="c138"/>
    <w:basedOn w:val="a"/>
    <w:rsid w:val="0059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ubtle Emphasis"/>
    <w:basedOn w:val="a0"/>
    <w:uiPriority w:val="19"/>
    <w:qFormat/>
    <w:rsid w:val="005967AE"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5967AE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967AE"/>
    <w:pPr>
      <w:spacing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5967AE"/>
    <w:rPr>
      <w:rFonts w:ascii="Segoe UI" w:hAnsi="Segoe UI" w:cs="Segoe UI"/>
      <w:sz w:val="18"/>
      <w:szCs w:val="18"/>
    </w:rPr>
  </w:style>
  <w:style w:type="paragraph" w:styleId="af2">
    <w:name w:val="Normal (Web)"/>
    <w:basedOn w:val="a"/>
    <w:uiPriority w:val="99"/>
    <w:unhideWhenUsed/>
    <w:qFormat/>
    <w:rsid w:val="00374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13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1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9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1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5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2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0320A-D67E-4516-97AB-AD722CAB1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11088</Words>
  <Characters>63207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USER-RMC-02</dc:creator>
  <cp:keywords/>
  <dc:description/>
  <cp:lastModifiedBy>ЗамИТ</cp:lastModifiedBy>
  <cp:revision>15</cp:revision>
  <cp:lastPrinted>2024-04-16T06:07:00Z</cp:lastPrinted>
  <dcterms:created xsi:type="dcterms:W3CDTF">2024-04-08T13:21:00Z</dcterms:created>
  <dcterms:modified xsi:type="dcterms:W3CDTF">2024-05-13T06:27:00Z</dcterms:modified>
</cp:coreProperties>
</file>